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96B9D" w14:textId="7204BC72" w:rsidR="00BB694E" w:rsidRPr="00614DD8" w:rsidRDefault="00BB694E" w:rsidP="00BB694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B10601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B10601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Pr="00B10601">
        <w:rPr>
          <w:rFonts w:ascii="Arial" w:eastAsia="SimSun" w:hAnsi="Arial" w:cs="Times New Roman"/>
          <w:b/>
          <w:sz w:val="24"/>
          <w:szCs w:val="20"/>
          <w:lang w:val="en-US"/>
        </w:rPr>
        <w:t>WG4 Meeting #11</w:t>
      </w:r>
      <w:r w:rsidR="00285550">
        <w:rPr>
          <w:rFonts w:ascii="Arial" w:eastAsia="SimSun" w:hAnsi="Arial" w:cs="Times New Roman"/>
          <w:b/>
          <w:sz w:val="24"/>
          <w:szCs w:val="20"/>
          <w:lang w:val="en-US"/>
        </w:rPr>
        <w:t>5</w:t>
      </w:r>
      <w:r w:rsidRPr="00B10601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785733" w:rsidRPr="00785733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R4-2506443</w:t>
      </w:r>
    </w:p>
    <w:p w14:paraId="2C0240DA" w14:textId="5838FFAB" w:rsidR="00BB694E" w:rsidRPr="00614DD8" w:rsidRDefault="0028356F" w:rsidP="00BB694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Valletta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Malta</w:t>
      </w:r>
      <w:r w:rsidR="00BB694E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 w:rsidR="00285550">
        <w:rPr>
          <w:rFonts w:ascii="Arial" w:eastAsia="SimSun" w:hAnsi="Arial" w:cs="Times New Roman"/>
          <w:b/>
          <w:sz w:val="24"/>
          <w:szCs w:val="20"/>
          <w:lang w:val="en-US"/>
        </w:rPr>
        <w:t>May</w:t>
      </w:r>
      <w:r w:rsidR="00BB694E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 w:rsidR="00285550">
        <w:rPr>
          <w:rFonts w:ascii="Arial" w:eastAsia="SimSun" w:hAnsi="Arial" w:cs="Times New Roman"/>
          <w:b/>
          <w:sz w:val="24"/>
          <w:szCs w:val="20"/>
          <w:lang w:val="en-US"/>
        </w:rPr>
        <w:t>19</w:t>
      </w:r>
      <w:r w:rsidR="00BB694E" w:rsidRPr="00CB17CD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th</w:t>
      </w:r>
      <w:r w:rsidR="00BB694E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 w:rsidR="00BB694E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 w:rsidR="00285550">
        <w:rPr>
          <w:rFonts w:ascii="Arial" w:eastAsia="SimSun" w:hAnsi="Arial" w:cs="Times New Roman"/>
          <w:b/>
          <w:sz w:val="24"/>
          <w:szCs w:val="20"/>
          <w:lang w:val="en-US"/>
        </w:rPr>
        <w:t>May</w:t>
      </w:r>
      <w:r w:rsidR="00BB694E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 w:rsidR="00285550">
        <w:rPr>
          <w:rFonts w:ascii="Arial" w:eastAsia="SimSun" w:hAnsi="Arial" w:cs="Times New Roman"/>
          <w:b/>
          <w:sz w:val="24"/>
          <w:szCs w:val="20"/>
          <w:lang w:val="en-US"/>
        </w:rPr>
        <w:t>23</w:t>
      </w:r>
      <w:r w:rsidR="00285550" w:rsidRPr="00285550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rd</w:t>
      </w:r>
      <w:r w:rsidR="00BB694E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BB694E">
        <w:rPr>
          <w:rFonts w:ascii="Arial" w:eastAsia="SimSun" w:hAnsi="Arial" w:cs="Times New Roman"/>
          <w:b/>
          <w:sz w:val="24"/>
          <w:szCs w:val="20"/>
          <w:lang w:val="en-US"/>
        </w:rPr>
        <w:t>5</w:t>
      </w:r>
    </w:p>
    <w:bookmarkEnd w:id="0"/>
    <w:bookmarkEnd w:id="1"/>
    <w:p w14:paraId="160EB7E6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4DB1BE28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36D8E8F0" w14:textId="4A7A1268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693925">
        <w:rPr>
          <w:rFonts w:ascii="Arial" w:eastAsia="Calibri" w:hAnsi="Arial" w:cs="Arial"/>
          <w:b/>
          <w:bCs/>
          <w:sz w:val="24"/>
          <w:lang w:val="en-US"/>
        </w:rPr>
        <w:t xml:space="preserve">Discussion on </w:t>
      </w:r>
      <w:r w:rsidR="0015534B">
        <w:rPr>
          <w:rFonts w:ascii="Arial" w:eastAsia="Calibri" w:hAnsi="Arial" w:cs="Arial"/>
          <w:b/>
          <w:bCs/>
          <w:sz w:val="24"/>
          <w:lang w:val="en-US"/>
        </w:rPr>
        <w:t xml:space="preserve">UE </w:t>
      </w:r>
      <w:r w:rsidR="00474133">
        <w:rPr>
          <w:rFonts w:ascii="Arial" w:eastAsia="Calibri" w:hAnsi="Arial" w:cs="Arial"/>
          <w:b/>
          <w:bCs/>
          <w:sz w:val="24"/>
          <w:lang w:val="en-US"/>
        </w:rPr>
        <w:t>Demod</w:t>
      </w:r>
      <w:r w:rsidR="00A60DF9">
        <w:rPr>
          <w:rFonts w:ascii="Arial" w:eastAsia="Calibri" w:hAnsi="Arial" w:cs="Arial"/>
          <w:b/>
          <w:bCs/>
          <w:sz w:val="24"/>
          <w:lang w:val="en-US"/>
        </w:rPr>
        <w:t>ulation</w:t>
      </w:r>
      <w:r w:rsidR="00474133">
        <w:rPr>
          <w:rFonts w:ascii="Arial" w:eastAsia="Calibri" w:hAnsi="Arial" w:cs="Arial"/>
          <w:b/>
          <w:bCs/>
          <w:sz w:val="24"/>
          <w:lang w:val="en-US"/>
        </w:rPr>
        <w:t xml:space="preserve"> </w:t>
      </w:r>
      <w:r w:rsidR="0015534B">
        <w:rPr>
          <w:rFonts w:ascii="Arial" w:eastAsia="Calibri" w:hAnsi="Arial" w:cs="Arial"/>
          <w:b/>
          <w:bCs/>
          <w:sz w:val="24"/>
          <w:lang w:val="en-US"/>
        </w:rPr>
        <w:t xml:space="preserve">performance requirements for </w:t>
      </w:r>
      <w:r w:rsidR="007A785D">
        <w:rPr>
          <w:rFonts w:ascii="Arial" w:eastAsia="Calibri" w:hAnsi="Arial" w:cs="Arial"/>
          <w:b/>
          <w:bCs/>
          <w:sz w:val="24"/>
          <w:lang w:val="en-US"/>
        </w:rPr>
        <w:t>LPWUS</w:t>
      </w:r>
    </w:p>
    <w:p w14:paraId="3A6D01F3" w14:textId="5A8B9481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DB427E" w:rsidRPr="00DB427E">
        <w:rPr>
          <w:rFonts w:ascii="Arial" w:eastAsia="MS Mincho" w:hAnsi="Arial" w:cs="Arial"/>
          <w:b/>
          <w:bCs/>
          <w:sz w:val="24"/>
          <w:szCs w:val="20"/>
          <w:lang w:val="en-US"/>
        </w:rPr>
        <w:t>7.28.7</w:t>
      </w:r>
    </w:p>
    <w:p w14:paraId="02F09B0D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6378F80B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32D0B24A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591A82F0" w14:textId="3AC2A55B" w:rsidR="00285550" w:rsidRDefault="001D59C2" w:rsidP="005C23A4">
      <w:pPr>
        <w:rPr>
          <w:lang w:val="en-US"/>
        </w:rPr>
      </w:pPr>
      <w:r>
        <w:rPr>
          <w:lang w:val="en-US"/>
        </w:rPr>
        <w:t xml:space="preserve">In the WID for </w:t>
      </w:r>
      <w:r w:rsidR="007F09BF" w:rsidRPr="007F09BF">
        <w:rPr>
          <w:lang w:val="en-US"/>
        </w:rPr>
        <w:t>NR_LPWUS</w:t>
      </w:r>
      <w:r w:rsidR="007F09BF">
        <w:rPr>
          <w:lang w:val="en-US"/>
        </w:rPr>
        <w:t xml:space="preserve"> </w:t>
      </w:r>
      <w:r w:rsidR="007F09BF">
        <w:rPr>
          <w:lang w:val="en-US"/>
        </w:rPr>
        <w:fldChar w:fldCharType="begin"/>
      </w:r>
      <w:r w:rsidR="007F09BF">
        <w:rPr>
          <w:lang w:val="en-US"/>
        </w:rPr>
        <w:instrText xml:space="preserve"> REF _Ref196471038 \r \h </w:instrText>
      </w:r>
      <w:r w:rsidR="007F09BF">
        <w:rPr>
          <w:lang w:val="en-US"/>
        </w:rPr>
      </w:r>
      <w:r w:rsidR="007F09BF">
        <w:rPr>
          <w:lang w:val="en-US"/>
        </w:rPr>
        <w:fldChar w:fldCharType="separate"/>
      </w:r>
      <w:r w:rsidR="007F09BF">
        <w:rPr>
          <w:lang w:val="en-US"/>
        </w:rPr>
        <w:t>[1]</w:t>
      </w:r>
      <w:r w:rsidR="007F09BF">
        <w:rPr>
          <w:lang w:val="en-US"/>
        </w:rPr>
        <w:fldChar w:fldCharType="end"/>
      </w:r>
      <w:r w:rsidR="007F09BF">
        <w:rPr>
          <w:lang w:val="en-US"/>
        </w:rPr>
        <w:t xml:space="preserve"> </w:t>
      </w:r>
      <w:r w:rsidR="00FA007E">
        <w:rPr>
          <w:lang w:val="en-US"/>
        </w:rPr>
        <w:t xml:space="preserve">objectives for the </w:t>
      </w:r>
      <w:r w:rsidR="007A677F">
        <w:rPr>
          <w:lang w:val="en-US"/>
        </w:rPr>
        <w:t xml:space="preserve">UE </w:t>
      </w:r>
      <w:r w:rsidR="00FA007E">
        <w:rPr>
          <w:lang w:val="en-US"/>
        </w:rPr>
        <w:t xml:space="preserve">performance </w:t>
      </w:r>
      <w:r w:rsidR="007A677F">
        <w:rPr>
          <w:lang w:val="en-US"/>
        </w:rPr>
        <w:t xml:space="preserve">and test </w:t>
      </w:r>
      <w:proofErr w:type="gramStart"/>
      <w:r w:rsidR="007A677F">
        <w:rPr>
          <w:lang w:val="en-US"/>
        </w:rPr>
        <w:t>cases</w:t>
      </w:r>
      <w:proofErr w:type="gramEnd"/>
      <w:r w:rsidR="007A677F">
        <w:rPr>
          <w:lang w:val="en-US"/>
        </w:rPr>
        <w:t xml:space="preserve"> </w:t>
      </w:r>
      <w:r w:rsidR="00FA007E">
        <w:rPr>
          <w:lang w:val="en-US"/>
        </w:rPr>
        <w:t>part has been defined as: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FA007E" w14:paraId="435D9C42" w14:textId="77777777" w:rsidTr="00532EA1">
        <w:trPr>
          <w:jc w:val="center"/>
        </w:trPr>
        <w:tc>
          <w:tcPr>
            <w:tcW w:w="9617" w:type="dxa"/>
          </w:tcPr>
          <w:p w14:paraId="5A2D1D6C" w14:textId="77777777" w:rsidR="007A677F" w:rsidRPr="007A677F" w:rsidRDefault="007A677F" w:rsidP="007A677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outlineLvl w:val="2"/>
              <w:rPr>
                <w:rFonts w:ascii="Arial" w:eastAsia="SimSun" w:hAnsi="Arial" w:cs="Times New Roman"/>
                <w:color w:val="0000FF"/>
                <w:sz w:val="28"/>
                <w:szCs w:val="20"/>
                <w:lang w:eastAsia="en-GB"/>
              </w:rPr>
            </w:pPr>
            <w:r w:rsidRPr="007A677F">
              <w:rPr>
                <w:rFonts w:ascii="Arial" w:eastAsia="SimSun" w:hAnsi="Arial" w:cs="Times New Roman"/>
                <w:color w:val="0000FF"/>
                <w:sz w:val="28"/>
                <w:szCs w:val="20"/>
                <w:lang w:eastAsia="en-GB"/>
              </w:rPr>
              <w:t>4.2</w:t>
            </w:r>
            <w:r w:rsidRPr="007A677F">
              <w:rPr>
                <w:rFonts w:ascii="Arial" w:eastAsia="SimSun" w:hAnsi="Arial" w:cs="Times New Roman"/>
                <w:color w:val="0000FF"/>
                <w:sz w:val="28"/>
                <w:szCs w:val="20"/>
                <w:lang w:eastAsia="en-GB"/>
              </w:rPr>
              <w:tab/>
              <w:t>Objective of Performance part WI</w:t>
            </w:r>
          </w:p>
          <w:p w14:paraId="0FCE94C6" w14:textId="77777777" w:rsidR="007A677F" w:rsidRPr="007A677F" w:rsidRDefault="007A677F" w:rsidP="007A677F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rPr>
                <w:rFonts w:eastAsia="SimSun" w:cs="Times New Roman"/>
                <w:color w:val="0000FF"/>
                <w:szCs w:val="20"/>
                <w:lang w:eastAsia="en-GB"/>
              </w:rPr>
            </w:pPr>
            <w:r w:rsidRPr="007A677F">
              <w:rPr>
                <w:rFonts w:eastAsia="SimSun" w:cs="Times New Roman"/>
                <w:color w:val="0000FF"/>
                <w:szCs w:val="20"/>
                <w:lang w:eastAsia="en-GB"/>
              </w:rPr>
              <w:t>NOTE:</w:t>
            </w:r>
            <w:r w:rsidRPr="007A677F">
              <w:rPr>
                <w:rFonts w:eastAsia="SimSun" w:cs="Times New Roman"/>
                <w:color w:val="0000FF"/>
                <w:szCs w:val="20"/>
                <w:lang w:eastAsia="en-GB"/>
              </w:rPr>
              <w:tab/>
              <w:t>Leave empty if the WI proposal does not contain a RAN performance part.</w:t>
            </w:r>
          </w:p>
          <w:p w14:paraId="032E2FEC" w14:textId="77777777" w:rsidR="007A677F" w:rsidRPr="007A677F" w:rsidRDefault="007A677F" w:rsidP="007A677F">
            <w:pPr>
              <w:overflowPunct w:val="0"/>
              <w:autoSpaceDE w:val="0"/>
              <w:autoSpaceDN w:val="0"/>
              <w:adjustRightInd w:val="0"/>
              <w:rPr>
                <w:rFonts w:eastAsia="SimSun" w:cs="Times New Roman"/>
                <w:szCs w:val="20"/>
                <w:highlight w:val="yellow"/>
                <w:lang w:eastAsia="en-GB"/>
              </w:rPr>
            </w:pPr>
          </w:p>
          <w:p w14:paraId="1DF128DC" w14:textId="77777777" w:rsidR="007A677F" w:rsidRPr="007A677F" w:rsidRDefault="007A677F" w:rsidP="007A677F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leftChars="100" w:left="620"/>
              <w:rPr>
                <w:rFonts w:eastAsia="SimSun" w:cs="Times New Roman"/>
                <w:bCs/>
                <w:szCs w:val="20"/>
                <w:highlight w:val="yellow"/>
                <w:lang w:eastAsia="zh-CN"/>
              </w:rPr>
            </w:pPr>
            <w:r w:rsidRPr="007A677F">
              <w:rPr>
                <w:rFonts w:eastAsia="SimSun" w:cs="Times New Roman"/>
                <w:bCs/>
                <w:szCs w:val="20"/>
                <w:highlight w:val="yellow"/>
                <w:lang w:eastAsia="zh-CN"/>
              </w:rPr>
              <w:t>Specify the UE demodulation performance and test cases for LP-WUS/WUR (RAN4).</w:t>
            </w:r>
          </w:p>
          <w:p w14:paraId="47B93546" w14:textId="77777777" w:rsidR="007A677F" w:rsidRPr="007A677F" w:rsidRDefault="007A677F" w:rsidP="007A677F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beforeLines="50" w:before="120"/>
              <w:rPr>
                <w:rFonts w:eastAsia="SimSun" w:cs="Times New Roman"/>
                <w:szCs w:val="20"/>
                <w:highlight w:val="yellow"/>
                <w:lang w:eastAsia="en-GB"/>
              </w:rPr>
            </w:pPr>
            <w:r w:rsidRPr="007A677F">
              <w:rPr>
                <w:rFonts w:eastAsia="SimSun" w:cs="Times New Roman"/>
                <w:szCs w:val="20"/>
                <w:highlight w:val="yellow"/>
                <w:lang w:eastAsia="en-GB"/>
              </w:rPr>
              <w:t>Study testability of above requirements</w:t>
            </w:r>
          </w:p>
          <w:p w14:paraId="273D9580" w14:textId="77777777" w:rsidR="007A677F" w:rsidRPr="007A677F" w:rsidRDefault="007A677F" w:rsidP="007A677F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leftChars="100" w:left="620"/>
              <w:rPr>
                <w:rFonts w:eastAsia="SimSun" w:cs="Times New Roman"/>
                <w:bCs/>
                <w:szCs w:val="20"/>
                <w:lang w:eastAsia="zh-CN"/>
              </w:rPr>
            </w:pPr>
            <w:r w:rsidRPr="007A677F">
              <w:rPr>
                <w:rFonts w:eastAsia="SimSun" w:cs="Times New Roman"/>
                <w:bCs/>
                <w:szCs w:val="20"/>
                <w:lang w:eastAsia="zh-CN"/>
              </w:rPr>
              <w:t>Specify RRM measurement performance requirement if identified, and corresponding test cases for the LP-WUS/WUR (RAN4).</w:t>
            </w:r>
          </w:p>
          <w:p w14:paraId="313E700E" w14:textId="77777777" w:rsidR="00FA007E" w:rsidRDefault="00FA007E" w:rsidP="005C23A4">
            <w:pPr>
              <w:rPr>
                <w:lang w:val="en-US"/>
              </w:rPr>
            </w:pPr>
          </w:p>
        </w:tc>
      </w:tr>
    </w:tbl>
    <w:p w14:paraId="6E65D1A7" w14:textId="77777777" w:rsidR="00FA007E" w:rsidRDefault="00FA007E" w:rsidP="005C23A4">
      <w:pPr>
        <w:rPr>
          <w:lang w:val="en-US"/>
        </w:rPr>
      </w:pPr>
    </w:p>
    <w:p w14:paraId="50AD66D3" w14:textId="6F716A33" w:rsidR="007A677F" w:rsidRDefault="00EF1751" w:rsidP="005C23A4">
      <w:pPr>
        <w:rPr>
          <w:lang w:val="en-US"/>
        </w:rPr>
      </w:pPr>
      <w:r>
        <w:rPr>
          <w:lang w:val="en-US"/>
        </w:rPr>
        <w:t xml:space="preserve">As can be seen from the objective there are two steps involved </w:t>
      </w:r>
      <w:proofErr w:type="gramStart"/>
      <w:r>
        <w:rPr>
          <w:lang w:val="en-US"/>
        </w:rPr>
        <w:t>for</w:t>
      </w:r>
      <w:proofErr w:type="gramEnd"/>
      <w:r>
        <w:rPr>
          <w:lang w:val="en-US"/>
        </w:rPr>
        <w:t xml:space="preserve"> the topic:</w:t>
      </w:r>
    </w:p>
    <w:p w14:paraId="4F5AD334" w14:textId="1AC218D8" w:rsidR="00EF1751" w:rsidRDefault="00EF1751" w:rsidP="00EF1751">
      <w:pPr>
        <w:pStyle w:val="ListParagraph"/>
        <w:numPr>
          <w:ilvl w:val="0"/>
          <w:numId w:val="26"/>
        </w:numPr>
        <w:rPr>
          <w:lang w:val="en-US"/>
        </w:rPr>
      </w:pPr>
      <w:r>
        <w:rPr>
          <w:lang w:val="en-US"/>
        </w:rPr>
        <w:t>Study testability of requirements</w:t>
      </w:r>
    </w:p>
    <w:p w14:paraId="44F6952B" w14:textId="2C0D6F6A" w:rsidR="00086882" w:rsidRPr="00EF1751" w:rsidRDefault="00086882" w:rsidP="00EF1751">
      <w:pPr>
        <w:pStyle w:val="ListParagraph"/>
        <w:numPr>
          <w:ilvl w:val="0"/>
          <w:numId w:val="26"/>
        </w:numPr>
        <w:rPr>
          <w:lang w:val="en-US"/>
        </w:rPr>
      </w:pPr>
      <w:r>
        <w:rPr>
          <w:lang w:val="en-US"/>
        </w:rPr>
        <w:t>If testable, specify the UE demodulation performance and test cases for LP-WUS/WUR</w:t>
      </w:r>
    </w:p>
    <w:p w14:paraId="40D085D5" w14:textId="2D696692" w:rsidR="00EF1751" w:rsidRDefault="00EE425F" w:rsidP="005C23A4">
      <w:pPr>
        <w:rPr>
          <w:lang w:val="en-US"/>
        </w:rPr>
      </w:pPr>
      <w:r>
        <w:rPr>
          <w:lang w:val="en-US"/>
        </w:rPr>
        <w:t xml:space="preserve">In the following we will provide our view on which requirements would make sense to define and </w:t>
      </w:r>
      <w:r w:rsidR="00700740">
        <w:rPr>
          <w:lang w:val="en-US"/>
        </w:rPr>
        <w:t xml:space="preserve">how they can </w:t>
      </w:r>
      <w:proofErr w:type="gramStart"/>
      <w:r w:rsidR="00700740">
        <w:rPr>
          <w:lang w:val="en-US"/>
        </w:rPr>
        <w:t>possible</w:t>
      </w:r>
      <w:proofErr w:type="gramEnd"/>
      <w:r w:rsidR="00700740">
        <w:rPr>
          <w:lang w:val="en-US"/>
        </w:rPr>
        <w:t xml:space="preserve"> be tested.</w:t>
      </w:r>
    </w:p>
    <w:p w14:paraId="23140EA5" w14:textId="0CB0C203" w:rsidR="0060543D" w:rsidRDefault="005679E8" w:rsidP="00C65EBA">
      <w:pPr>
        <w:pStyle w:val="RAN4H1"/>
      </w:pPr>
      <w:r>
        <w:t>Discussion</w:t>
      </w:r>
    </w:p>
    <w:p w14:paraId="0EACEE49" w14:textId="0EFF938A" w:rsidR="00285550" w:rsidRDefault="00700740" w:rsidP="00700740">
      <w:pPr>
        <w:pStyle w:val="RAN4H2"/>
        <w:rPr>
          <w:lang w:val="en-US" w:eastAsia="ko-KR"/>
        </w:rPr>
      </w:pPr>
      <w:r>
        <w:rPr>
          <w:lang w:val="en-US" w:eastAsia="ko-KR"/>
        </w:rPr>
        <w:t>Background</w:t>
      </w:r>
    </w:p>
    <w:p w14:paraId="0D0CFAA9" w14:textId="51D946A7" w:rsidR="00700740" w:rsidRDefault="00D93829" w:rsidP="000C7757">
      <w:pPr>
        <w:rPr>
          <w:lang w:val="en-US" w:eastAsia="ko-KR"/>
        </w:rPr>
      </w:pPr>
      <w:r>
        <w:rPr>
          <w:lang w:val="en-US" w:eastAsia="ko-KR"/>
        </w:rPr>
        <w:t xml:space="preserve">The following agreement are taken from </w:t>
      </w:r>
      <w:r w:rsidR="002C3271">
        <w:rPr>
          <w:lang w:val="en-US" w:eastAsia="ko-KR"/>
        </w:rPr>
        <w:t>the WF provided in RAN4#</w:t>
      </w:r>
      <w:r w:rsidR="00B31C7B">
        <w:rPr>
          <w:lang w:val="en-US" w:eastAsia="ko-KR"/>
        </w:rPr>
        <w:t xml:space="preserve">111 </w:t>
      </w:r>
      <w:r w:rsidR="00161B3E">
        <w:rPr>
          <w:lang w:val="en-US" w:eastAsia="ko-KR"/>
        </w:rPr>
        <w:fldChar w:fldCharType="begin"/>
      </w:r>
      <w:r w:rsidR="00161B3E">
        <w:rPr>
          <w:lang w:val="en-US" w:eastAsia="ko-KR"/>
        </w:rPr>
        <w:instrText xml:space="preserve"> REF _Ref196487370 \r \h </w:instrText>
      </w:r>
      <w:r w:rsidR="00161B3E">
        <w:rPr>
          <w:lang w:val="en-US" w:eastAsia="ko-KR"/>
        </w:rPr>
      </w:r>
      <w:r w:rsidR="00161B3E">
        <w:rPr>
          <w:lang w:val="en-US" w:eastAsia="ko-KR"/>
        </w:rPr>
        <w:fldChar w:fldCharType="separate"/>
      </w:r>
      <w:r w:rsidR="00161B3E">
        <w:rPr>
          <w:lang w:val="en-US" w:eastAsia="ko-KR"/>
        </w:rPr>
        <w:t>[3]</w:t>
      </w:r>
      <w:r w:rsidR="00161B3E">
        <w:rPr>
          <w:lang w:val="en-US" w:eastAsia="ko-KR"/>
        </w:rPr>
        <w:fldChar w:fldCharType="end"/>
      </w:r>
      <w:r w:rsidR="00161B3E">
        <w:rPr>
          <w:lang w:val="en-US" w:eastAsia="ko-KR"/>
        </w:rPr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161B3E" w14:paraId="4D6E129A" w14:textId="77777777" w:rsidTr="2DEC249D">
        <w:trPr>
          <w:jc w:val="center"/>
        </w:trPr>
        <w:tc>
          <w:tcPr>
            <w:tcW w:w="9136" w:type="dxa"/>
          </w:tcPr>
          <w:p w14:paraId="64AABA7E" w14:textId="77777777" w:rsidR="00AF3062" w:rsidRDefault="00AF3062" w:rsidP="2DEC249D">
            <w:pPr>
              <w:rPr>
                <w:b/>
                <w:bCs/>
                <w:u w:val="single"/>
                <w:lang w:eastAsia="ko-KR"/>
              </w:rPr>
            </w:pPr>
            <w:r w:rsidRPr="2DEC249D">
              <w:rPr>
                <w:b/>
                <w:bCs/>
                <w:u w:val="single"/>
                <w:lang w:eastAsia="ko-KR"/>
              </w:rPr>
              <w:t xml:space="preserve">Issue </w:t>
            </w:r>
            <w:r w:rsidRPr="2DEC249D">
              <w:rPr>
                <w:b/>
                <w:bCs/>
                <w:u w:val="single"/>
                <w:lang w:eastAsia="zh-CN"/>
              </w:rPr>
              <w:t>1</w:t>
            </w:r>
            <w:r w:rsidRPr="2DEC249D">
              <w:rPr>
                <w:b/>
                <w:bCs/>
                <w:u w:val="single"/>
                <w:lang w:eastAsia="ko-KR"/>
              </w:rPr>
              <w:t>-1-</w:t>
            </w:r>
            <w:r w:rsidRPr="2DEC249D">
              <w:rPr>
                <w:b/>
                <w:bCs/>
                <w:u w:val="single"/>
                <w:lang w:eastAsia="zh-CN"/>
              </w:rPr>
              <w:t>9</w:t>
            </w:r>
            <w:r w:rsidRPr="2DEC249D">
              <w:rPr>
                <w:b/>
                <w:bCs/>
                <w:u w:val="single"/>
                <w:lang w:eastAsia="ko-KR"/>
              </w:rPr>
              <w:t xml:space="preserve">: </w:t>
            </w:r>
            <w:r w:rsidRPr="2DEC249D">
              <w:rPr>
                <w:b/>
                <w:bCs/>
                <w:u w:val="single"/>
                <w:lang w:eastAsia="zh-CN"/>
              </w:rPr>
              <w:t>Side condition for LP-WUR requirements</w:t>
            </w:r>
            <w:r w:rsidRPr="2DEC249D">
              <w:rPr>
                <w:b/>
                <w:bCs/>
                <w:u w:val="single"/>
                <w:lang w:eastAsia="ko-KR"/>
              </w:rPr>
              <w:t xml:space="preserve"> </w:t>
            </w:r>
          </w:p>
          <w:p w14:paraId="04C157F5" w14:textId="77777777" w:rsidR="00AF3062" w:rsidRPr="00BD4391" w:rsidRDefault="00AF3062" w:rsidP="00AF3062">
            <w:pPr>
              <w:spacing w:after="120"/>
              <w:rPr>
                <w:szCs w:val="24"/>
                <w:lang w:eastAsia="zh-CN"/>
              </w:rPr>
            </w:pPr>
            <w:r w:rsidRPr="00BD4391">
              <w:rPr>
                <w:b/>
                <w:bCs/>
                <w:szCs w:val="24"/>
                <w:lang w:eastAsia="zh-CN"/>
              </w:rPr>
              <w:t>A</w:t>
            </w:r>
            <w:r w:rsidRPr="00BD4391">
              <w:rPr>
                <w:rFonts w:hint="eastAsia"/>
                <w:b/>
                <w:bCs/>
                <w:szCs w:val="24"/>
                <w:lang w:eastAsia="zh-CN"/>
              </w:rPr>
              <w:t>greements:</w:t>
            </w:r>
            <w:r w:rsidRPr="00BD4391">
              <w:rPr>
                <w:rFonts w:hint="eastAsia"/>
                <w:szCs w:val="24"/>
                <w:lang w:eastAsia="zh-CN"/>
              </w:rPr>
              <w:t xml:space="preserve"> </w:t>
            </w:r>
          </w:p>
          <w:p w14:paraId="0857FFDD" w14:textId="77777777" w:rsidR="00AF3062" w:rsidRPr="00A83ACC" w:rsidRDefault="00AF3062" w:rsidP="00AF3062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 w:rsidRPr="00A83ACC">
              <w:rPr>
                <w:rFonts w:eastAsia="SimSun" w:hint="eastAsia"/>
                <w:szCs w:val="24"/>
                <w:lang w:eastAsia="zh-CN"/>
              </w:rPr>
              <w:t xml:space="preserve">FFS </w:t>
            </w:r>
            <w:r w:rsidRPr="00A83ACC">
              <w:rPr>
                <w:rFonts w:eastAsia="SimSun"/>
                <w:szCs w:val="24"/>
                <w:lang w:eastAsia="zh-CN"/>
              </w:rPr>
              <w:t xml:space="preserve">RAN4 </w:t>
            </w:r>
            <w:r w:rsidRPr="00A83ACC">
              <w:rPr>
                <w:rFonts w:eastAsia="SimSun" w:hint="eastAsia"/>
                <w:szCs w:val="24"/>
                <w:lang w:eastAsia="zh-CN"/>
              </w:rPr>
              <w:t xml:space="preserve">should consider </w:t>
            </w:r>
            <w:r w:rsidRPr="00A83ACC">
              <w:rPr>
                <w:rFonts w:eastAsia="SimSun"/>
                <w:szCs w:val="24"/>
                <w:lang w:eastAsia="zh-CN"/>
              </w:rPr>
              <w:t>both idle and connected mode conditions in the side conditions for the LPWUR requirements.</w:t>
            </w:r>
            <w:r w:rsidRPr="00A83ACC">
              <w:rPr>
                <w:rFonts w:eastAsia="SimSun" w:hint="eastAsia"/>
                <w:szCs w:val="24"/>
                <w:lang w:eastAsia="zh-CN"/>
              </w:rPr>
              <w:t xml:space="preserve"> </w:t>
            </w:r>
          </w:p>
          <w:p w14:paraId="5DBBD242" w14:textId="77777777" w:rsidR="00EB7B60" w:rsidRPr="00EB7B60" w:rsidRDefault="00EB7B60" w:rsidP="00EB7B60">
            <w:pPr>
              <w:spacing w:after="120"/>
              <w:rPr>
                <w:rFonts w:eastAsia="SimSun"/>
                <w:szCs w:val="24"/>
                <w:lang w:eastAsia="zh-CN"/>
              </w:rPr>
            </w:pPr>
          </w:p>
          <w:p w14:paraId="59EE0AB6" w14:textId="77777777" w:rsidR="00EB7B60" w:rsidRPr="00EB7B60" w:rsidRDefault="00EB7B60" w:rsidP="00EB7B60">
            <w:pPr>
              <w:overflowPunct w:val="0"/>
              <w:autoSpaceDE w:val="0"/>
              <w:autoSpaceDN w:val="0"/>
              <w:adjustRightInd w:val="0"/>
              <w:rPr>
                <w:b/>
                <w:u w:val="single"/>
              </w:rPr>
            </w:pPr>
            <w:r w:rsidRPr="00EB7B60">
              <w:rPr>
                <w:b/>
                <w:u w:val="single"/>
              </w:rPr>
              <w:t>Issue 1-1-11: Metric for LP_WUR requirements</w:t>
            </w:r>
          </w:p>
          <w:p w14:paraId="1C1DBCB7" w14:textId="77777777" w:rsidR="00EB7B60" w:rsidRPr="00EB7B60" w:rsidRDefault="00EB7B60" w:rsidP="00EB7B60">
            <w:pPr>
              <w:overflowPunct w:val="0"/>
              <w:autoSpaceDE w:val="0"/>
              <w:autoSpaceDN w:val="0"/>
              <w:adjustRightInd w:val="0"/>
            </w:pPr>
            <w:r w:rsidRPr="00EB7B60">
              <w:rPr>
                <w:b/>
                <w:bCs/>
              </w:rPr>
              <w:t>Agreements:</w:t>
            </w:r>
          </w:p>
          <w:p w14:paraId="3BDD6EBB" w14:textId="77777777" w:rsidR="00EB7B60" w:rsidRPr="00EB7B60" w:rsidRDefault="00EB7B60" w:rsidP="00EB7B60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</w:pPr>
            <w:r w:rsidRPr="00EB7B60">
              <w:t xml:space="preserve">MDR is used as the metric for LP_WUR Rx RF requirements </w:t>
            </w:r>
          </w:p>
          <w:p w14:paraId="38EDC2E4" w14:textId="77777777" w:rsidR="00EB7B60" w:rsidRPr="00EB7B60" w:rsidRDefault="00EB7B60" w:rsidP="00EB7B60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</w:pPr>
            <w:r w:rsidRPr="00EB7B60">
              <w:t>FFS MDR values.</w:t>
            </w:r>
          </w:p>
          <w:p w14:paraId="145A7F32" w14:textId="77777777" w:rsidR="00EB7B60" w:rsidRPr="00EB7B60" w:rsidRDefault="00EB7B60" w:rsidP="00EB7B60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</w:pPr>
            <w:r w:rsidRPr="00EB7B60">
              <w:t>FAR will be defined as demodulation requirements</w:t>
            </w:r>
          </w:p>
          <w:p w14:paraId="6ECE56E3" w14:textId="77777777" w:rsidR="00EB7B60" w:rsidRPr="00EB7B60" w:rsidRDefault="00EB7B60" w:rsidP="00EB7B60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</w:pPr>
            <w:r w:rsidRPr="00EB7B60">
              <w:t>FFS FAR values.</w:t>
            </w:r>
          </w:p>
          <w:p w14:paraId="5349C283" w14:textId="77777777" w:rsidR="00161B3E" w:rsidRDefault="00161B3E" w:rsidP="00161B3E">
            <w:pPr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  <w:p w14:paraId="4FB808AF" w14:textId="77777777" w:rsidR="00D01EB6" w:rsidRPr="00BD4391" w:rsidRDefault="00D01EB6" w:rsidP="00D01EB6">
            <w:pPr>
              <w:rPr>
                <w:b/>
                <w:u w:val="single"/>
                <w:lang w:eastAsia="zh-CN"/>
              </w:rPr>
            </w:pPr>
            <w:r w:rsidRPr="00BD4391">
              <w:rPr>
                <w:b/>
                <w:u w:val="single"/>
                <w:lang w:eastAsia="ko-KR"/>
              </w:rPr>
              <w:lastRenderedPageBreak/>
              <w:t xml:space="preserve">Issue 2-1-1: </w:t>
            </w:r>
            <w:proofErr w:type="spellStart"/>
            <w:r w:rsidRPr="00BD4391">
              <w:rPr>
                <w:rFonts w:hint="eastAsia"/>
                <w:b/>
                <w:u w:val="single"/>
                <w:lang w:eastAsia="zh-CN"/>
              </w:rPr>
              <w:t>Center</w:t>
            </w:r>
            <w:proofErr w:type="spellEnd"/>
            <w:r w:rsidRPr="00BD4391">
              <w:rPr>
                <w:rFonts w:hint="eastAsia"/>
                <w:b/>
                <w:u w:val="single"/>
                <w:lang w:eastAsia="zh-CN"/>
              </w:rPr>
              <w:t xml:space="preserve"> frequencies for LLS simulation </w:t>
            </w:r>
          </w:p>
          <w:p w14:paraId="62320D65" w14:textId="77777777" w:rsidR="00D01EB6" w:rsidRPr="00BD4391" w:rsidRDefault="00D01EB6" w:rsidP="00D01EB6">
            <w:pPr>
              <w:spacing w:after="120"/>
              <w:rPr>
                <w:b/>
                <w:bCs/>
                <w:szCs w:val="24"/>
                <w:lang w:val="en-US" w:eastAsia="zh-CN"/>
              </w:rPr>
            </w:pPr>
            <w:r w:rsidRPr="00BD4391">
              <w:rPr>
                <w:b/>
                <w:bCs/>
                <w:szCs w:val="24"/>
                <w:lang w:val="en-US" w:eastAsia="zh-CN"/>
              </w:rPr>
              <w:t xml:space="preserve">Agreement: </w:t>
            </w:r>
          </w:p>
          <w:p w14:paraId="3538C424" w14:textId="77777777" w:rsidR="00D01EB6" w:rsidRPr="00BD4391" w:rsidRDefault="00D01EB6" w:rsidP="00D01EB6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  <w:lang w:val="en-US" w:eastAsia="zh-CN"/>
              </w:rPr>
            </w:pPr>
            <w:r w:rsidRPr="00BD4391">
              <w:rPr>
                <w:szCs w:val="24"/>
                <w:lang w:eastAsia="zh-CN"/>
              </w:rPr>
              <w:t>For ACS and ASCS simulation, select 900MHz, 2.6GHz and 3.5GHz as example frequencies for FR1.</w:t>
            </w:r>
          </w:p>
          <w:p w14:paraId="5DC97ADC" w14:textId="77777777" w:rsidR="00D01EB6" w:rsidRPr="00BD4391" w:rsidRDefault="00D01EB6" w:rsidP="2DEC249D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 w:eastAsia="zh-CN"/>
              </w:rPr>
            </w:pPr>
            <w:r w:rsidRPr="2DEC249D">
              <w:rPr>
                <w:lang w:val="en-US" w:eastAsia="zh-CN"/>
              </w:rPr>
              <w:t>FFS on FR2 example band(s)</w:t>
            </w:r>
          </w:p>
          <w:p w14:paraId="2C2C410E" w14:textId="77777777" w:rsidR="00D01EB6" w:rsidRDefault="00D01EB6" w:rsidP="00161B3E">
            <w:pPr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  <w:p w14:paraId="38C88044" w14:textId="77777777" w:rsidR="00847D8E" w:rsidRPr="00BD4391" w:rsidRDefault="00847D8E" w:rsidP="00847D8E">
            <w:pPr>
              <w:rPr>
                <w:b/>
                <w:u w:val="single"/>
                <w:lang w:eastAsia="zh-CN"/>
              </w:rPr>
            </w:pPr>
            <w:r w:rsidRPr="00BD4391">
              <w:rPr>
                <w:b/>
                <w:u w:val="single"/>
                <w:lang w:eastAsia="ko-KR"/>
              </w:rPr>
              <w:t>Issue 2-1-</w:t>
            </w:r>
            <w:r w:rsidRPr="00BD4391">
              <w:rPr>
                <w:rFonts w:hint="eastAsia"/>
                <w:b/>
                <w:u w:val="single"/>
                <w:lang w:eastAsia="zh-CN"/>
              </w:rPr>
              <w:t>3</w:t>
            </w:r>
            <w:r w:rsidRPr="00BD4391">
              <w:rPr>
                <w:b/>
                <w:u w:val="single"/>
                <w:lang w:eastAsia="ko-KR"/>
              </w:rPr>
              <w:t xml:space="preserve">: </w:t>
            </w:r>
            <w:r w:rsidRPr="00BD4391">
              <w:rPr>
                <w:rFonts w:hint="eastAsia"/>
                <w:b/>
                <w:u w:val="single"/>
                <w:lang w:eastAsia="zh-CN"/>
              </w:rPr>
              <w:t xml:space="preserve">Waveform for LLS simulation </w:t>
            </w:r>
          </w:p>
          <w:p w14:paraId="7EED83CC" w14:textId="77777777" w:rsidR="00847D8E" w:rsidRPr="00BD4391" w:rsidRDefault="00847D8E" w:rsidP="00847D8E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BD4391">
              <w:rPr>
                <w:rFonts w:hint="eastAsia"/>
                <w:b/>
                <w:bCs/>
                <w:szCs w:val="24"/>
                <w:lang w:eastAsia="zh-CN"/>
              </w:rPr>
              <w:t>A</w:t>
            </w:r>
            <w:r w:rsidRPr="00BD4391">
              <w:rPr>
                <w:b/>
                <w:bCs/>
                <w:szCs w:val="24"/>
                <w:lang w:eastAsia="zh-CN"/>
              </w:rPr>
              <w:t>greement:</w:t>
            </w:r>
          </w:p>
          <w:p w14:paraId="78E613CE" w14:textId="77777777" w:rsidR="00847D8E" w:rsidRPr="00BD4391" w:rsidRDefault="00847D8E" w:rsidP="00847D8E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BD4391">
              <w:rPr>
                <w:szCs w:val="24"/>
                <w:lang w:eastAsia="zh-CN"/>
              </w:rPr>
              <w:t xml:space="preserve">Use </w:t>
            </w:r>
            <w:r w:rsidRPr="00BD4391">
              <w:rPr>
                <w:rFonts w:hint="eastAsia"/>
                <w:szCs w:val="24"/>
                <w:lang w:eastAsia="zh-CN"/>
              </w:rPr>
              <w:t>both OOK1 and OOK4 based on RAN1 agreements</w:t>
            </w:r>
            <w:r w:rsidRPr="00BD4391">
              <w:rPr>
                <w:szCs w:val="24"/>
                <w:lang w:eastAsia="zh-CN"/>
              </w:rPr>
              <w:t xml:space="preserve"> for link level simulations</w:t>
            </w:r>
          </w:p>
          <w:p w14:paraId="440EB3AF" w14:textId="77777777" w:rsidR="00847D8E" w:rsidRDefault="00847D8E" w:rsidP="00161B3E">
            <w:pPr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  <w:p w14:paraId="03102150" w14:textId="77777777" w:rsidR="00451756" w:rsidRPr="00BD4391" w:rsidRDefault="00451756" w:rsidP="00451756">
            <w:pPr>
              <w:rPr>
                <w:b/>
                <w:u w:val="single"/>
                <w:lang w:eastAsia="zh-CN"/>
              </w:rPr>
            </w:pPr>
            <w:r w:rsidRPr="00BD4391">
              <w:rPr>
                <w:b/>
                <w:u w:val="single"/>
                <w:lang w:eastAsia="ko-KR"/>
              </w:rPr>
              <w:t>Issue 2-1-</w:t>
            </w:r>
            <w:r w:rsidRPr="00BD4391">
              <w:rPr>
                <w:rFonts w:hint="eastAsia"/>
                <w:b/>
                <w:u w:val="single"/>
                <w:lang w:eastAsia="zh-CN"/>
              </w:rPr>
              <w:t>6</w:t>
            </w:r>
            <w:r w:rsidRPr="00BD4391">
              <w:rPr>
                <w:b/>
                <w:u w:val="single"/>
                <w:lang w:eastAsia="ko-KR"/>
              </w:rPr>
              <w:t xml:space="preserve">: </w:t>
            </w:r>
            <w:r w:rsidRPr="00BD4391">
              <w:rPr>
                <w:rFonts w:hint="eastAsia"/>
                <w:b/>
                <w:u w:val="single"/>
                <w:lang w:eastAsia="zh-CN"/>
              </w:rPr>
              <w:t xml:space="preserve">Frequency error assumption for LLS simulation </w:t>
            </w:r>
          </w:p>
          <w:p w14:paraId="1CDA9A49" w14:textId="77777777" w:rsidR="00451756" w:rsidRPr="00BD4391" w:rsidRDefault="00451756" w:rsidP="00451756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BD4391">
              <w:rPr>
                <w:rFonts w:hint="eastAsia"/>
                <w:b/>
                <w:bCs/>
                <w:szCs w:val="24"/>
                <w:lang w:eastAsia="zh-CN"/>
              </w:rPr>
              <w:t>A</w:t>
            </w:r>
            <w:r w:rsidRPr="00BD4391">
              <w:rPr>
                <w:b/>
                <w:bCs/>
                <w:szCs w:val="24"/>
                <w:lang w:eastAsia="zh-CN"/>
              </w:rPr>
              <w:t>greement</w:t>
            </w:r>
          </w:p>
          <w:p w14:paraId="095D9A0C" w14:textId="77777777" w:rsidR="00451756" w:rsidRPr="00BD4391" w:rsidRDefault="00451756" w:rsidP="00451756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BD4391">
              <w:rPr>
                <w:rFonts w:hint="eastAsia"/>
                <w:szCs w:val="24"/>
                <w:lang w:eastAsia="zh-CN"/>
              </w:rPr>
              <w:t>Frequency error assumption for LLS simulation</w:t>
            </w:r>
          </w:p>
          <w:p w14:paraId="66EB7953" w14:textId="77777777" w:rsidR="00451756" w:rsidRPr="008645AE" w:rsidRDefault="00451756" w:rsidP="00451756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8645AE">
              <w:rPr>
                <w:rFonts w:eastAsiaTheme="minorEastAsia"/>
                <w:szCs w:val="24"/>
                <w:lang w:eastAsia="zh-CN"/>
              </w:rPr>
              <w:t>Up to 20ppm</w:t>
            </w:r>
          </w:p>
          <w:p w14:paraId="7BA69C9D" w14:textId="77777777" w:rsidR="00451756" w:rsidRDefault="00451756" w:rsidP="00161B3E">
            <w:pPr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  <w:p w14:paraId="41D33616" w14:textId="77777777" w:rsidR="00410D25" w:rsidRDefault="00410D25" w:rsidP="00410D25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</w:t>
            </w:r>
            <w:r>
              <w:rPr>
                <w:rFonts w:hint="eastAsia"/>
                <w:b/>
                <w:u w:val="single"/>
                <w:lang w:eastAsia="zh-CN"/>
              </w:rPr>
              <w:t>2</w:t>
            </w:r>
            <w:r>
              <w:rPr>
                <w:b/>
                <w:u w:val="single"/>
                <w:lang w:eastAsia="ko-KR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8</w:t>
            </w:r>
            <w:r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zh-CN"/>
              </w:rPr>
              <w:t>Whether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 a baseline architecture is needed for LP-WUS receiver</w:t>
            </w:r>
          </w:p>
          <w:p w14:paraId="5ECEB7FE" w14:textId="77777777" w:rsidR="00410D25" w:rsidRPr="00BD4391" w:rsidRDefault="00410D25" w:rsidP="00410D25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BD4391">
              <w:rPr>
                <w:rFonts w:hint="eastAsia"/>
                <w:b/>
                <w:bCs/>
                <w:szCs w:val="24"/>
                <w:lang w:eastAsia="zh-CN"/>
              </w:rPr>
              <w:t>A</w:t>
            </w:r>
            <w:r w:rsidRPr="00BD4391">
              <w:rPr>
                <w:b/>
                <w:bCs/>
                <w:szCs w:val="24"/>
                <w:lang w:eastAsia="zh-CN"/>
              </w:rPr>
              <w:t>greement:</w:t>
            </w:r>
          </w:p>
          <w:p w14:paraId="3B75687C" w14:textId="77777777" w:rsidR="00410D25" w:rsidRPr="00032C03" w:rsidRDefault="00410D25" w:rsidP="2DEC249D">
            <w:pPr>
              <w:pStyle w:val="ListParagraph"/>
              <w:numPr>
                <w:ilvl w:val="1"/>
                <w:numId w:val="7"/>
              </w:numPr>
              <w:spacing w:after="120"/>
              <w:rPr>
                <w:rFonts w:eastAsia="SimSun"/>
                <w:lang w:eastAsia="zh-CN"/>
              </w:rPr>
            </w:pPr>
            <w:r w:rsidRPr="2DEC249D">
              <w:rPr>
                <w:rFonts w:eastAsia="SimSun"/>
                <w:lang w:eastAsia="zh-CN"/>
              </w:rPr>
              <w:t>RAN4 will further discuss and decide baseline architecture(s) for OOK-based receiver and OFMD-based receiver.</w:t>
            </w:r>
          </w:p>
          <w:p w14:paraId="060B8D6F" w14:textId="77777777" w:rsidR="00410D25" w:rsidRDefault="00410D25" w:rsidP="00161B3E">
            <w:pPr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  <w:p w14:paraId="043D995E" w14:textId="77777777" w:rsidR="00267EDE" w:rsidRDefault="00267EDE" w:rsidP="00267EDE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>Issue 2-</w:t>
            </w:r>
            <w:r>
              <w:rPr>
                <w:rFonts w:hint="eastAsia"/>
                <w:b/>
                <w:u w:val="single"/>
                <w:lang w:eastAsia="zh-CN"/>
              </w:rPr>
              <w:t>3</w:t>
            </w:r>
            <w:r>
              <w:rPr>
                <w:b/>
                <w:u w:val="single"/>
                <w:lang w:eastAsia="ko-KR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3</w:t>
            </w:r>
            <w:r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Required number of guard RB for ASCS  </w:t>
            </w:r>
          </w:p>
          <w:p w14:paraId="4A316DE9" w14:textId="77777777" w:rsidR="00267EDE" w:rsidRPr="00BD4391" w:rsidRDefault="00267EDE" w:rsidP="00267EDE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BD4391">
              <w:rPr>
                <w:rFonts w:hint="eastAsia"/>
                <w:b/>
                <w:bCs/>
                <w:szCs w:val="24"/>
                <w:lang w:eastAsia="zh-CN"/>
              </w:rPr>
              <w:t>A</w:t>
            </w:r>
            <w:r w:rsidRPr="00BD4391">
              <w:rPr>
                <w:b/>
                <w:bCs/>
                <w:szCs w:val="24"/>
                <w:lang w:eastAsia="zh-CN"/>
              </w:rPr>
              <w:t>greement:</w:t>
            </w:r>
          </w:p>
          <w:p w14:paraId="6552576A" w14:textId="77777777" w:rsidR="00267EDE" w:rsidRPr="00BD4391" w:rsidRDefault="00267EDE" w:rsidP="2DEC249D">
            <w:pPr>
              <w:pStyle w:val="ListParagraph"/>
              <w:numPr>
                <w:ilvl w:val="1"/>
                <w:numId w:val="7"/>
              </w:numPr>
              <w:spacing w:after="120"/>
              <w:rPr>
                <w:rFonts w:eastAsia="SimSun"/>
                <w:lang w:eastAsia="zh-CN"/>
              </w:rPr>
            </w:pPr>
            <w:r w:rsidRPr="2DEC249D">
              <w:rPr>
                <w:rFonts w:eastAsia="SimSun"/>
                <w:lang w:eastAsia="zh-CN"/>
              </w:rPr>
              <w:t>RAN4 further discuss required number of guard RB for ASCS based on LLS simulation outcome next meeting.</w:t>
            </w:r>
          </w:p>
          <w:p w14:paraId="009E213F" w14:textId="77777777" w:rsidR="00267EDE" w:rsidRDefault="00267EDE" w:rsidP="00161B3E">
            <w:pPr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</w:tbl>
    <w:p w14:paraId="7CDBC93B" w14:textId="77777777" w:rsidR="00161B3E" w:rsidRDefault="00161B3E" w:rsidP="000C7757">
      <w:pPr>
        <w:rPr>
          <w:lang w:val="en-US" w:eastAsia="ko-KR"/>
        </w:rPr>
      </w:pPr>
    </w:p>
    <w:p w14:paraId="1480E2F4" w14:textId="38F1F952" w:rsidR="00700740" w:rsidRPr="00705182" w:rsidRDefault="00160783" w:rsidP="000C7757">
      <w:pPr>
        <w:rPr>
          <w:lang w:eastAsia="ko-KR"/>
        </w:rPr>
      </w:pPr>
      <w:r w:rsidRPr="2DEC249D">
        <w:rPr>
          <w:lang w:val="en-US" w:eastAsia="ko-KR"/>
        </w:rPr>
        <w:t xml:space="preserve">It has been decided </w:t>
      </w:r>
      <w:r w:rsidR="007344C7" w:rsidRPr="2DEC249D">
        <w:rPr>
          <w:lang w:val="en-US" w:eastAsia="ko-KR"/>
        </w:rPr>
        <w:t xml:space="preserve">in RANP to work on introducing a low power wake-up </w:t>
      </w:r>
      <w:proofErr w:type="spellStart"/>
      <w:r w:rsidR="007344C7" w:rsidRPr="2DEC249D">
        <w:rPr>
          <w:lang w:val="en-US" w:eastAsia="ko-KR"/>
        </w:rPr>
        <w:t>signalling</w:t>
      </w:r>
      <w:proofErr w:type="spellEnd"/>
      <w:r w:rsidR="007344C7" w:rsidRPr="2DEC249D">
        <w:rPr>
          <w:lang w:val="en-US" w:eastAsia="ko-KR"/>
        </w:rPr>
        <w:t xml:space="preserve">, </w:t>
      </w:r>
      <w:r w:rsidR="001369E6" w:rsidRPr="2DEC249D">
        <w:rPr>
          <w:lang w:val="en-US" w:eastAsia="ko-KR"/>
        </w:rPr>
        <w:t xml:space="preserve">to enable the UE to go to deep sleep but still be able to be “woken up” by the network. </w:t>
      </w:r>
      <w:r w:rsidR="008645AE" w:rsidRPr="2DEC249D">
        <w:rPr>
          <w:lang w:val="en-US" w:eastAsia="ko-KR"/>
        </w:rPr>
        <w:t>The overall idea</w:t>
      </w:r>
      <w:r w:rsidR="001369E6" w:rsidRPr="2DEC249D">
        <w:rPr>
          <w:lang w:val="en-US" w:eastAsia="ko-KR"/>
        </w:rPr>
        <w:t xml:space="preserve"> is to introduce a new receiver LP-WUR (Low Power – Wake Up Receiver)</w:t>
      </w:r>
      <w:r w:rsidR="00A91FFA" w:rsidRPr="2DEC249D">
        <w:rPr>
          <w:lang w:val="en-US" w:eastAsia="ko-KR"/>
        </w:rPr>
        <w:t xml:space="preserve"> which will be able to detect a </w:t>
      </w:r>
      <w:r w:rsidR="00C1684A" w:rsidRPr="2DEC249D">
        <w:rPr>
          <w:lang w:val="en-US" w:eastAsia="ko-KR"/>
        </w:rPr>
        <w:t xml:space="preserve">simple </w:t>
      </w:r>
      <w:r w:rsidR="00A91FFA" w:rsidRPr="2DEC249D">
        <w:rPr>
          <w:lang w:val="en-US" w:eastAsia="ko-KR"/>
        </w:rPr>
        <w:t>signal from the NW (LP-WUS</w:t>
      </w:r>
      <w:r w:rsidR="00C1684A" w:rsidRPr="2DEC249D">
        <w:rPr>
          <w:lang w:val="en-US" w:eastAsia="ko-KR"/>
        </w:rPr>
        <w:t xml:space="preserve"> / Low Power – Wake Up Signal). When the signal is detected and decoded to be </w:t>
      </w:r>
      <w:r w:rsidR="009052B4" w:rsidRPr="2DEC249D">
        <w:rPr>
          <w:lang w:val="en-US" w:eastAsia="ko-KR"/>
        </w:rPr>
        <w:t xml:space="preserve">relevant </w:t>
      </w:r>
      <w:proofErr w:type="gramStart"/>
      <w:r w:rsidR="009052B4" w:rsidRPr="2DEC249D">
        <w:rPr>
          <w:lang w:val="en-US" w:eastAsia="ko-KR"/>
        </w:rPr>
        <w:t>for</w:t>
      </w:r>
      <w:proofErr w:type="gramEnd"/>
      <w:r w:rsidR="009052B4" w:rsidRPr="2DEC249D">
        <w:rPr>
          <w:lang w:val="en-US" w:eastAsia="ko-KR"/>
        </w:rPr>
        <w:t xml:space="preserve"> the UE in question, </w:t>
      </w:r>
      <w:r w:rsidR="009052B4">
        <w:rPr>
          <w:lang w:eastAsia="ko-KR"/>
        </w:rPr>
        <w:t>t</w:t>
      </w:r>
      <w:r w:rsidR="009052B4" w:rsidRPr="003F7011">
        <w:rPr>
          <w:lang w:eastAsia="ko-KR"/>
        </w:rPr>
        <w:t xml:space="preserve">he UE will </w:t>
      </w:r>
      <w:r w:rsidR="003F7011" w:rsidRPr="003F7011">
        <w:rPr>
          <w:lang w:eastAsia="ko-KR"/>
        </w:rPr>
        <w:t>initiate</w:t>
      </w:r>
      <w:r w:rsidR="00EB643E">
        <w:rPr>
          <w:lang w:eastAsia="ko-KR"/>
        </w:rPr>
        <w:t xml:space="preserve"> </w:t>
      </w:r>
      <w:r w:rsidR="009052B4" w:rsidRPr="2DEC249D">
        <w:rPr>
          <w:lang w:val="en-US" w:eastAsia="ko-KR"/>
        </w:rPr>
        <w:t xml:space="preserve">exit sleep mode and </w:t>
      </w:r>
      <w:r w:rsidR="00705182">
        <w:rPr>
          <w:lang w:val="en-US" w:eastAsia="ko-KR"/>
        </w:rPr>
        <w:t>initiate</w:t>
      </w:r>
      <w:r w:rsidR="00067E4F">
        <w:rPr>
          <w:lang w:val="en-US" w:eastAsia="ko-KR"/>
        </w:rPr>
        <w:t xml:space="preserve"> normal paging procedure.</w:t>
      </w:r>
      <w:r w:rsidR="00C774A6" w:rsidRPr="2DEC249D">
        <w:rPr>
          <w:lang w:val="en-US" w:eastAsia="ko-KR"/>
        </w:rPr>
        <w:t xml:space="preserve"> </w:t>
      </w:r>
    </w:p>
    <w:p w14:paraId="291C7A66" w14:textId="77777777" w:rsidR="00C774A6" w:rsidRDefault="00C774A6" w:rsidP="000C7757">
      <w:pPr>
        <w:rPr>
          <w:lang w:val="en-US" w:eastAsia="ko-KR"/>
        </w:rPr>
      </w:pPr>
    </w:p>
    <w:p w14:paraId="56E3D2BE" w14:textId="54D0741C" w:rsidR="0032169D" w:rsidRDefault="0032169D" w:rsidP="000C7757">
      <w:pPr>
        <w:rPr>
          <w:lang w:val="en-US" w:eastAsia="ko-KR"/>
        </w:rPr>
      </w:pPr>
      <w:r>
        <w:rPr>
          <w:lang w:val="en-US" w:eastAsia="ko-KR"/>
        </w:rPr>
        <w:t xml:space="preserve">For performance requirements the focus is on the actual performance of the receiver, in this case the </w:t>
      </w:r>
      <w:r w:rsidR="009B5E0C">
        <w:rPr>
          <w:lang w:val="en-US" w:eastAsia="ko-KR"/>
        </w:rPr>
        <w:t xml:space="preserve">LP-WUR. </w:t>
      </w:r>
      <w:r w:rsidR="00472B97">
        <w:rPr>
          <w:lang w:val="en-US" w:eastAsia="ko-KR"/>
        </w:rPr>
        <w:t xml:space="preserve">As this is a new receiver design, it is imperative that it is tested for </w:t>
      </w:r>
      <w:r w:rsidR="001A22BC">
        <w:rPr>
          <w:lang w:val="en-US" w:eastAsia="ko-KR"/>
        </w:rPr>
        <w:t>performance,</w:t>
      </w:r>
      <w:r w:rsidR="00472B97">
        <w:rPr>
          <w:lang w:val="en-US" w:eastAsia="ko-KR"/>
        </w:rPr>
        <w:t xml:space="preserve"> </w:t>
      </w:r>
      <w:r w:rsidR="0020042A">
        <w:rPr>
          <w:lang w:val="en-US" w:eastAsia="ko-KR"/>
        </w:rPr>
        <w:t xml:space="preserve">so the UE receiver implementation is validated fully. </w:t>
      </w:r>
    </w:p>
    <w:p w14:paraId="03B005CE" w14:textId="61C2D86F" w:rsidR="0020042A" w:rsidRDefault="0020042A" w:rsidP="000C7757">
      <w:pPr>
        <w:rPr>
          <w:lang w:val="en-US" w:eastAsia="ko-KR"/>
        </w:rPr>
      </w:pPr>
      <w:r>
        <w:rPr>
          <w:lang w:val="en-US" w:eastAsia="ko-KR"/>
        </w:rPr>
        <w:t xml:space="preserve">Due to </w:t>
      </w:r>
      <w:r w:rsidR="00CD771E">
        <w:rPr>
          <w:lang w:val="en-US" w:eastAsia="ko-KR"/>
        </w:rPr>
        <w:t>it being a new receiver design</w:t>
      </w:r>
      <w:r w:rsidR="00B023A6">
        <w:rPr>
          <w:lang w:val="en-US" w:eastAsia="ko-KR"/>
        </w:rPr>
        <w:t xml:space="preserve"> it will likely not be possible to re-use existing test setup already available and used for PDSCH performance requirements in TS38.101-4</w:t>
      </w:r>
      <w:r w:rsidR="00414C38">
        <w:rPr>
          <w:lang w:val="en-US" w:eastAsia="ko-KR"/>
        </w:rPr>
        <w:t xml:space="preserve"> </w:t>
      </w:r>
      <w:r w:rsidR="00414C38">
        <w:rPr>
          <w:lang w:val="en-US" w:eastAsia="ko-KR"/>
        </w:rPr>
        <w:fldChar w:fldCharType="begin"/>
      </w:r>
      <w:r w:rsidR="00414C38">
        <w:rPr>
          <w:lang w:val="en-US" w:eastAsia="ko-KR"/>
        </w:rPr>
        <w:instrText xml:space="preserve"> REF _Ref194080429 \r \h </w:instrText>
      </w:r>
      <w:r w:rsidR="00414C38">
        <w:rPr>
          <w:lang w:val="en-US" w:eastAsia="ko-KR"/>
        </w:rPr>
      </w:r>
      <w:r w:rsidR="00414C38">
        <w:rPr>
          <w:lang w:val="en-US" w:eastAsia="ko-KR"/>
        </w:rPr>
        <w:fldChar w:fldCharType="separate"/>
      </w:r>
      <w:r w:rsidR="00414C38">
        <w:rPr>
          <w:lang w:val="en-US" w:eastAsia="ko-KR"/>
        </w:rPr>
        <w:t>[2]</w:t>
      </w:r>
      <w:r w:rsidR="00414C38">
        <w:rPr>
          <w:lang w:val="en-US" w:eastAsia="ko-KR"/>
        </w:rPr>
        <w:fldChar w:fldCharType="end"/>
      </w:r>
      <w:r w:rsidR="00414C38">
        <w:rPr>
          <w:lang w:val="en-US" w:eastAsia="ko-KR"/>
        </w:rPr>
        <w:t xml:space="preserve">. In addition, the </w:t>
      </w:r>
      <w:r w:rsidR="00DB401A">
        <w:rPr>
          <w:lang w:val="en-US" w:eastAsia="ko-KR"/>
        </w:rPr>
        <w:t xml:space="preserve">standard period between LP-WUS will be too long for running a reliable test where a high number of LP-WUS </w:t>
      </w:r>
      <w:proofErr w:type="gramStart"/>
      <w:r w:rsidR="00DB401A">
        <w:rPr>
          <w:lang w:val="en-US" w:eastAsia="ko-KR"/>
        </w:rPr>
        <w:t>has to</w:t>
      </w:r>
      <w:proofErr w:type="gramEnd"/>
      <w:r w:rsidR="00DB401A">
        <w:rPr>
          <w:lang w:val="en-US" w:eastAsia="ko-KR"/>
        </w:rPr>
        <w:t xml:space="preserve"> be received</w:t>
      </w:r>
      <w:r w:rsidR="005E4C4F">
        <w:rPr>
          <w:lang w:val="en-US" w:eastAsia="ko-KR"/>
        </w:rPr>
        <w:t xml:space="preserve">. Due to this, a new test setup </w:t>
      </w:r>
      <w:proofErr w:type="gramStart"/>
      <w:r w:rsidR="005E4C4F">
        <w:rPr>
          <w:lang w:val="en-US" w:eastAsia="ko-KR"/>
        </w:rPr>
        <w:t>has to</w:t>
      </w:r>
      <w:proofErr w:type="gramEnd"/>
      <w:r w:rsidR="005E4C4F">
        <w:rPr>
          <w:lang w:val="en-US" w:eastAsia="ko-KR"/>
        </w:rPr>
        <w:t xml:space="preserve"> be developed/defined to support conducting performance tests for the LP-WUR.</w:t>
      </w:r>
    </w:p>
    <w:p w14:paraId="0B7C27E8" w14:textId="2943141A" w:rsidR="007C5548" w:rsidRDefault="00934F06" w:rsidP="00934F06">
      <w:pPr>
        <w:pStyle w:val="RAN4observation0"/>
        <w:rPr>
          <w:lang w:val="en-US" w:eastAsia="ko-KR"/>
        </w:rPr>
      </w:pPr>
      <w:r>
        <w:rPr>
          <w:lang w:val="en-US" w:eastAsia="ko-KR"/>
        </w:rPr>
        <w:t xml:space="preserve">Due to a new </w:t>
      </w:r>
      <w:r w:rsidR="0071001D">
        <w:rPr>
          <w:lang w:val="en-US" w:eastAsia="ko-KR"/>
        </w:rPr>
        <w:t xml:space="preserve">low power wake-up </w:t>
      </w:r>
      <w:r>
        <w:rPr>
          <w:lang w:val="en-US" w:eastAsia="ko-KR"/>
        </w:rPr>
        <w:t xml:space="preserve">receiver being introduced (LP-WUR), a new test setup will be required for </w:t>
      </w:r>
      <w:r w:rsidR="0077293F">
        <w:rPr>
          <w:lang w:val="en-US" w:eastAsia="ko-KR"/>
        </w:rPr>
        <w:t xml:space="preserve">testing the </w:t>
      </w:r>
      <w:r w:rsidR="00F32BEA">
        <w:rPr>
          <w:lang w:val="en-US" w:eastAsia="ko-KR"/>
        </w:rPr>
        <w:t xml:space="preserve">UE </w:t>
      </w:r>
      <w:r w:rsidR="0077293F">
        <w:rPr>
          <w:lang w:val="en-US" w:eastAsia="ko-KR"/>
        </w:rPr>
        <w:t xml:space="preserve">LP-WUR </w:t>
      </w:r>
      <w:r w:rsidR="00F32BEA">
        <w:rPr>
          <w:lang w:val="en-US" w:eastAsia="ko-KR"/>
        </w:rPr>
        <w:t>performance.</w:t>
      </w:r>
    </w:p>
    <w:p w14:paraId="45B35FC2" w14:textId="77777777" w:rsidR="00934F06" w:rsidRPr="00934F06" w:rsidRDefault="00934F06" w:rsidP="00934F06">
      <w:pPr>
        <w:rPr>
          <w:lang w:val="en-US" w:eastAsia="ko-KR"/>
        </w:rPr>
      </w:pPr>
    </w:p>
    <w:p w14:paraId="72A1AAF1" w14:textId="30B8C20F" w:rsidR="00B621E3" w:rsidRDefault="00934F06" w:rsidP="00B75EDA">
      <w:pPr>
        <w:pStyle w:val="RAN4H3"/>
        <w:ind w:left="505" w:hanging="505"/>
      </w:pPr>
      <w:r>
        <w:t>Physical Layer Design</w:t>
      </w:r>
    </w:p>
    <w:p w14:paraId="527F694C" w14:textId="0F83655E" w:rsidR="00C42BC4" w:rsidRDefault="00BA144A" w:rsidP="00F32BEA">
      <w:pPr>
        <w:rPr>
          <w:lang w:val="en-US" w:eastAsia="ko-KR"/>
        </w:rPr>
      </w:pPr>
      <w:r>
        <w:rPr>
          <w:lang w:val="en-US" w:eastAsia="ko-KR"/>
        </w:rPr>
        <w:t>For the physical layer design, it has been decided to cater both On-Off Keying</w:t>
      </w:r>
      <w:r w:rsidR="004B6BF8">
        <w:rPr>
          <w:lang w:val="en-US" w:eastAsia="ko-KR"/>
        </w:rPr>
        <w:t xml:space="preserve"> (OOK</w:t>
      </w:r>
      <w:r>
        <w:rPr>
          <w:lang w:val="en-US" w:eastAsia="ko-KR"/>
        </w:rPr>
        <w:t xml:space="preserve">) as well as IQ receiver. </w:t>
      </w:r>
      <w:r w:rsidR="00FE4100">
        <w:rPr>
          <w:lang w:val="en-US" w:eastAsia="ko-KR"/>
        </w:rPr>
        <w:t xml:space="preserve">The latter is to enable UEs to support LP-WUS also in the standard receiver in case </w:t>
      </w:r>
      <w:r w:rsidR="00C44F45">
        <w:rPr>
          <w:lang w:val="en-US" w:eastAsia="ko-KR"/>
        </w:rPr>
        <w:t xml:space="preserve">it </w:t>
      </w:r>
      <w:r w:rsidR="009B267C">
        <w:rPr>
          <w:lang w:val="en-US" w:eastAsia="ko-KR"/>
        </w:rPr>
        <w:t>h</w:t>
      </w:r>
      <w:r w:rsidR="00C44F45">
        <w:rPr>
          <w:lang w:val="en-US" w:eastAsia="ko-KR"/>
        </w:rPr>
        <w:t>as a low power wakeup mode.</w:t>
      </w:r>
      <w:r w:rsidR="00544E75">
        <w:rPr>
          <w:lang w:val="en-US" w:eastAsia="ko-KR"/>
        </w:rPr>
        <w:t xml:space="preserve"> Different </w:t>
      </w:r>
      <w:r w:rsidR="009B267C">
        <w:rPr>
          <w:lang w:val="en-US" w:eastAsia="ko-KR"/>
        </w:rPr>
        <w:t xml:space="preserve">coding </w:t>
      </w:r>
      <w:r w:rsidR="00865C10">
        <w:rPr>
          <w:lang w:val="en-US" w:eastAsia="ko-KR"/>
        </w:rPr>
        <w:t>configurations</w:t>
      </w:r>
      <w:r w:rsidR="00544E75">
        <w:rPr>
          <w:lang w:val="en-US" w:eastAsia="ko-KR"/>
        </w:rPr>
        <w:t xml:space="preserve"> of OOK </w:t>
      </w:r>
      <w:r w:rsidR="009B267C">
        <w:rPr>
          <w:lang w:val="en-US" w:eastAsia="ko-KR"/>
        </w:rPr>
        <w:t>have</w:t>
      </w:r>
      <w:r w:rsidR="00544E75">
        <w:rPr>
          <w:lang w:val="en-US" w:eastAsia="ko-KR"/>
        </w:rPr>
        <w:t xml:space="preserve"> been discussed and </w:t>
      </w:r>
      <w:r w:rsidR="008914FC">
        <w:rPr>
          <w:lang w:val="en-US" w:eastAsia="ko-KR"/>
        </w:rPr>
        <w:t>it was agreed to use both OOK-1 and OOK-4.</w:t>
      </w:r>
      <w:r w:rsidR="006373A5">
        <w:rPr>
          <w:lang w:val="en-US" w:eastAsia="ko-KR"/>
        </w:rPr>
        <w:t xml:space="preserve"> OOK-4 is selected to </w:t>
      </w:r>
      <w:r w:rsidR="00C42BC4">
        <w:rPr>
          <w:lang w:val="en-US" w:eastAsia="ko-KR"/>
        </w:rPr>
        <w:t>increase the number of OOK bits withing an OFDM symbol.</w:t>
      </w:r>
    </w:p>
    <w:p w14:paraId="5CB9AF78" w14:textId="4B35139C" w:rsidR="00C42BC4" w:rsidRDefault="00C42BC4" w:rsidP="00F32BEA">
      <w:pPr>
        <w:rPr>
          <w:lang w:val="en-US" w:eastAsia="ko-KR"/>
        </w:rPr>
      </w:pPr>
      <w:r w:rsidRPr="2DEC249D">
        <w:rPr>
          <w:lang w:val="en-US" w:eastAsia="ko-KR"/>
        </w:rPr>
        <w:t xml:space="preserve">To support </w:t>
      </w:r>
      <w:r w:rsidR="008316B4" w:rsidRPr="2DEC249D">
        <w:rPr>
          <w:lang w:val="en-US" w:eastAsia="ko-KR"/>
        </w:rPr>
        <w:t>IQ receivers</w:t>
      </w:r>
      <w:r w:rsidR="005D2566">
        <w:rPr>
          <w:lang w:val="en-US" w:eastAsia="ko-KR"/>
        </w:rPr>
        <w:t xml:space="preserve"> (standard</w:t>
      </w:r>
      <w:r w:rsidR="00363AD4">
        <w:rPr>
          <w:lang w:val="en-US" w:eastAsia="ko-KR"/>
        </w:rPr>
        <w:t>-</w:t>
      </w:r>
      <w:r w:rsidR="005D2566">
        <w:rPr>
          <w:lang w:val="en-US" w:eastAsia="ko-KR"/>
        </w:rPr>
        <w:t xml:space="preserve"> or a </w:t>
      </w:r>
      <w:r w:rsidR="00363AD4">
        <w:rPr>
          <w:lang w:val="en-US" w:eastAsia="ko-KR"/>
        </w:rPr>
        <w:t>sequence-based</w:t>
      </w:r>
      <w:r w:rsidR="005D2566">
        <w:rPr>
          <w:lang w:val="en-US" w:eastAsia="ko-KR"/>
        </w:rPr>
        <w:t xml:space="preserve"> receiver)</w:t>
      </w:r>
      <w:r w:rsidR="008316B4" w:rsidRPr="2DEC249D">
        <w:rPr>
          <w:lang w:val="en-US" w:eastAsia="ko-KR"/>
        </w:rPr>
        <w:t>, an OFDM overlay sequence can be added to each segment of the OOK</w:t>
      </w:r>
      <w:r w:rsidR="00286B75">
        <w:rPr>
          <w:lang w:val="en-US" w:eastAsia="ko-KR"/>
        </w:rPr>
        <w:t>.</w:t>
      </w:r>
    </w:p>
    <w:p w14:paraId="4CF5A05A" w14:textId="77777777" w:rsidR="00286B75" w:rsidRDefault="00286B75" w:rsidP="00286B75">
      <w:pPr>
        <w:pStyle w:val="RAN4observation0"/>
        <w:rPr>
          <w:lang w:val="en-US" w:eastAsia="ko-KR"/>
        </w:rPr>
      </w:pPr>
      <w:r>
        <w:rPr>
          <w:lang w:val="en-US" w:eastAsia="ko-KR"/>
        </w:rPr>
        <w:lastRenderedPageBreak/>
        <w:t>Two modulation formats have been decided by RAN1:</w:t>
      </w:r>
      <w:r>
        <w:rPr>
          <w:lang w:val="en-US" w:eastAsia="ko-KR"/>
        </w:rPr>
        <w:br/>
        <w:t xml:space="preserve">- On-Off Keying (OOK) </w:t>
      </w:r>
      <w:r>
        <w:rPr>
          <w:lang w:val="en-US" w:eastAsia="ko-KR"/>
        </w:rPr>
        <w:br/>
        <w:t>- OFDM based</w:t>
      </w:r>
    </w:p>
    <w:p w14:paraId="44C026F4" w14:textId="77777777" w:rsidR="00286B75" w:rsidRDefault="00286B75" w:rsidP="00F32BEA">
      <w:pPr>
        <w:rPr>
          <w:lang w:val="en-US" w:eastAsia="ko-KR"/>
        </w:rPr>
      </w:pPr>
    </w:p>
    <w:p w14:paraId="499DF05D" w14:textId="2C167230" w:rsidR="00466D35" w:rsidRDefault="00C44F45" w:rsidP="00F32BEA">
      <w:pPr>
        <w:rPr>
          <w:lang w:val="en-US" w:eastAsia="ko-KR"/>
        </w:rPr>
      </w:pPr>
      <w:r>
        <w:rPr>
          <w:lang w:val="en-US" w:eastAsia="ko-KR"/>
        </w:rPr>
        <w:t xml:space="preserve">In addition to the LP-WUS it has also been decided to introduce a </w:t>
      </w:r>
      <w:r w:rsidR="00BD73A6">
        <w:rPr>
          <w:lang w:val="en-US" w:eastAsia="ko-KR"/>
        </w:rPr>
        <w:t>Low Power Synchronization</w:t>
      </w:r>
      <w:r w:rsidR="009B5F7B">
        <w:rPr>
          <w:lang w:val="en-US" w:eastAsia="ko-KR"/>
        </w:rPr>
        <w:t xml:space="preserve"> Signal (LP-SS)</w:t>
      </w:r>
      <w:r>
        <w:rPr>
          <w:lang w:val="en-US" w:eastAsia="ko-KR"/>
        </w:rPr>
        <w:t>.</w:t>
      </w:r>
      <w:r w:rsidR="00194FF3">
        <w:rPr>
          <w:lang w:val="en-US" w:eastAsia="ko-KR"/>
        </w:rPr>
        <w:t xml:space="preserve"> The LP-SS </w:t>
      </w:r>
      <w:r w:rsidR="00950D00">
        <w:rPr>
          <w:lang w:val="en-US" w:eastAsia="ko-KR"/>
        </w:rPr>
        <w:t xml:space="preserve">will be </w:t>
      </w:r>
      <w:proofErr w:type="gramStart"/>
      <w:r w:rsidR="00950D00">
        <w:rPr>
          <w:lang w:val="en-US" w:eastAsia="ko-KR"/>
        </w:rPr>
        <w:t>send</w:t>
      </w:r>
      <w:proofErr w:type="gramEnd"/>
      <w:r w:rsidR="00950D00">
        <w:rPr>
          <w:lang w:val="en-US" w:eastAsia="ko-KR"/>
        </w:rPr>
        <w:t xml:space="preserve"> periodically and will be used for </w:t>
      </w:r>
      <w:r w:rsidR="007E2FB9">
        <w:rPr>
          <w:lang w:val="en-US" w:eastAsia="ko-KR"/>
        </w:rPr>
        <w:t xml:space="preserve">time and frequency synchronization. </w:t>
      </w:r>
      <w:r w:rsidR="00750A11">
        <w:rPr>
          <w:lang w:val="en-US" w:eastAsia="ko-KR"/>
        </w:rPr>
        <w:t xml:space="preserve">As the frequency </w:t>
      </w:r>
      <w:r w:rsidR="001C34E9">
        <w:rPr>
          <w:lang w:val="en-US" w:eastAsia="ko-KR"/>
        </w:rPr>
        <w:t>offset can be up to 20ppm and thereby the time offset</w:t>
      </w:r>
      <w:r w:rsidR="005476CE">
        <w:rPr>
          <w:lang w:val="en-US" w:eastAsia="ko-KR"/>
        </w:rPr>
        <w:t xml:space="preserve"> as well – the LP-SS usage/ detection will be needed for </w:t>
      </w:r>
      <w:r w:rsidR="00CF0F2C">
        <w:rPr>
          <w:lang w:val="en-US" w:eastAsia="ko-KR"/>
        </w:rPr>
        <w:t>synchronization too be able to detect the LP-WUS – the LP-SS can be assumed to be tested indirect</w:t>
      </w:r>
      <w:r w:rsidR="00CE6F9D">
        <w:rPr>
          <w:lang w:val="en-US" w:eastAsia="ko-KR"/>
        </w:rPr>
        <w:t>ly</w:t>
      </w:r>
      <w:r w:rsidR="00CF0F2C">
        <w:rPr>
          <w:lang w:val="en-US" w:eastAsia="ko-KR"/>
        </w:rPr>
        <w:t>.</w:t>
      </w:r>
    </w:p>
    <w:p w14:paraId="101CCE1B" w14:textId="1DCAFAF5" w:rsidR="00256763" w:rsidRDefault="00874AF0" w:rsidP="00741BCF">
      <w:pPr>
        <w:pStyle w:val="RAN4observation0"/>
        <w:rPr>
          <w:lang w:val="en-US" w:eastAsia="ko-KR"/>
        </w:rPr>
      </w:pPr>
      <w:r>
        <w:rPr>
          <w:lang w:val="en-US" w:eastAsia="ko-KR"/>
        </w:rPr>
        <w:t xml:space="preserve">No </w:t>
      </w:r>
      <w:r w:rsidR="00BD621B">
        <w:rPr>
          <w:lang w:val="en-US" w:eastAsia="ko-KR"/>
        </w:rPr>
        <w:t xml:space="preserve">separate </w:t>
      </w:r>
      <w:r>
        <w:rPr>
          <w:lang w:val="en-US" w:eastAsia="ko-KR"/>
        </w:rPr>
        <w:t>test of LP-SS</w:t>
      </w:r>
      <w:r w:rsidR="00BD621B">
        <w:rPr>
          <w:lang w:val="en-US" w:eastAsia="ko-KR"/>
        </w:rPr>
        <w:t xml:space="preserve"> is </w:t>
      </w:r>
      <w:r w:rsidR="00C61696">
        <w:rPr>
          <w:lang w:val="en-US" w:eastAsia="ko-KR"/>
        </w:rPr>
        <w:t xml:space="preserve">expected </w:t>
      </w:r>
      <w:r w:rsidR="00BD621B">
        <w:rPr>
          <w:lang w:val="en-US" w:eastAsia="ko-KR"/>
        </w:rPr>
        <w:t xml:space="preserve">as the LP-SS is prerequisite for </w:t>
      </w:r>
      <w:r w:rsidR="00256763">
        <w:rPr>
          <w:lang w:val="en-US" w:eastAsia="ko-KR"/>
        </w:rPr>
        <w:t>synchronization in both frequency and time to be able to detect and decode the LP-WUS.</w:t>
      </w:r>
      <w:r w:rsidR="00C61696">
        <w:rPr>
          <w:lang w:val="en-US" w:eastAsia="ko-KR"/>
        </w:rPr>
        <w:t xml:space="preserve"> However</w:t>
      </w:r>
      <w:r w:rsidR="00A733C5">
        <w:rPr>
          <w:lang w:val="en-US" w:eastAsia="ko-KR"/>
        </w:rPr>
        <w:t>,</w:t>
      </w:r>
      <w:r w:rsidR="00C61696">
        <w:rPr>
          <w:lang w:val="en-US" w:eastAsia="ko-KR"/>
        </w:rPr>
        <w:t xml:space="preserve"> </w:t>
      </w:r>
      <w:r w:rsidR="002F1BE5">
        <w:rPr>
          <w:lang w:val="en-US" w:eastAsia="ko-KR"/>
        </w:rPr>
        <w:t>we see it too soon to completely disregard the need for LP-SS performance requirements.</w:t>
      </w:r>
    </w:p>
    <w:p w14:paraId="14DBB3FB" w14:textId="4C844F91" w:rsidR="00F32BEA" w:rsidRPr="00F32BEA" w:rsidRDefault="00F32BEA" w:rsidP="00790456">
      <w:pPr>
        <w:pStyle w:val="RAN4observation0"/>
        <w:numPr>
          <w:ilvl w:val="0"/>
          <w:numId w:val="0"/>
        </w:numPr>
        <w:rPr>
          <w:lang w:val="en-US" w:eastAsia="ko-KR"/>
        </w:rPr>
      </w:pPr>
    </w:p>
    <w:p w14:paraId="75D1571A" w14:textId="2AD9D217" w:rsidR="00B621E3" w:rsidRDefault="00400B9C" w:rsidP="00B75EDA">
      <w:pPr>
        <w:pStyle w:val="RAN4H3"/>
        <w:ind w:left="505" w:hanging="505"/>
      </w:pPr>
      <w:r w:rsidRPr="00B75EDA">
        <w:t>Receiver types</w:t>
      </w:r>
    </w:p>
    <w:p w14:paraId="01415E9C" w14:textId="545215FE" w:rsidR="00400B9C" w:rsidRDefault="00A379C7" w:rsidP="00400B9C">
      <w:pPr>
        <w:rPr>
          <w:lang w:val="en-US" w:eastAsia="ko-KR"/>
        </w:rPr>
      </w:pPr>
      <w:r>
        <w:rPr>
          <w:lang w:val="en-US" w:eastAsia="ko-KR"/>
        </w:rPr>
        <w:t xml:space="preserve">As </w:t>
      </w:r>
      <w:r w:rsidR="00C66536">
        <w:rPr>
          <w:lang w:val="en-US" w:eastAsia="ko-KR"/>
        </w:rPr>
        <w:t>previously</w:t>
      </w:r>
      <w:r>
        <w:rPr>
          <w:lang w:val="en-US" w:eastAsia="ko-KR"/>
        </w:rPr>
        <w:t xml:space="preserve"> indicated, for LP-WUR two types of </w:t>
      </w:r>
      <w:r w:rsidR="00104D3D">
        <w:rPr>
          <w:lang w:val="en-US" w:eastAsia="ko-KR"/>
        </w:rPr>
        <w:t>modulation formats</w:t>
      </w:r>
      <w:r>
        <w:rPr>
          <w:lang w:val="en-US" w:eastAsia="ko-KR"/>
        </w:rPr>
        <w:t xml:space="preserve"> are defined:</w:t>
      </w:r>
    </w:p>
    <w:p w14:paraId="745848FB" w14:textId="24D47215" w:rsidR="00A379C7" w:rsidRDefault="00A379C7" w:rsidP="00A379C7">
      <w:pPr>
        <w:pStyle w:val="ListParagraph"/>
        <w:numPr>
          <w:ilvl w:val="0"/>
          <w:numId w:val="7"/>
        </w:numPr>
        <w:rPr>
          <w:lang w:val="en-US" w:eastAsia="ko-KR"/>
        </w:rPr>
      </w:pPr>
      <w:r>
        <w:rPr>
          <w:lang w:val="en-US" w:eastAsia="ko-KR"/>
        </w:rPr>
        <w:t>OOK receiver</w:t>
      </w:r>
      <w:r w:rsidR="007A7C10">
        <w:rPr>
          <w:lang w:val="en-US" w:eastAsia="ko-KR"/>
        </w:rPr>
        <w:t xml:space="preserve"> supporting OOK-1 and OOK-4</w:t>
      </w:r>
    </w:p>
    <w:p w14:paraId="4EF91E1B" w14:textId="7721D159" w:rsidR="00C66536" w:rsidRDefault="00C66536" w:rsidP="00A379C7">
      <w:pPr>
        <w:pStyle w:val="ListParagraph"/>
        <w:numPr>
          <w:ilvl w:val="0"/>
          <w:numId w:val="7"/>
        </w:numPr>
        <w:rPr>
          <w:lang w:val="en-US" w:eastAsia="ko-KR"/>
        </w:rPr>
      </w:pPr>
      <w:r>
        <w:rPr>
          <w:lang w:val="en-US" w:eastAsia="ko-KR"/>
        </w:rPr>
        <w:t>OFDM receiver utilizing an OFDM overlay sequence.</w:t>
      </w:r>
    </w:p>
    <w:p w14:paraId="3B247149" w14:textId="39271551" w:rsidR="00A379C7" w:rsidRDefault="003A2D14" w:rsidP="00C66536">
      <w:pPr>
        <w:rPr>
          <w:lang w:val="en-US" w:eastAsia="ko-KR"/>
        </w:rPr>
      </w:pPr>
      <w:r>
        <w:rPr>
          <w:lang w:val="en-US" w:eastAsia="ko-KR"/>
        </w:rPr>
        <w:t xml:space="preserve">In the </w:t>
      </w:r>
      <w:r w:rsidR="001B1A3C">
        <w:rPr>
          <w:lang w:val="en-US" w:eastAsia="ko-KR"/>
        </w:rPr>
        <w:t xml:space="preserve">RAN4 RF sessions it has been agreed to define </w:t>
      </w:r>
      <w:r w:rsidR="00DF14CF">
        <w:rPr>
          <w:lang w:val="en-US" w:eastAsia="ko-KR"/>
        </w:rPr>
        <w:t>two types of receivers</w:t>
      </w:r>
      <w:r w:rsidR="00B247AF">
        <w:rPr>
          <w:lang w:val="en-US" w:eastAsia="ko-KR"/>
        </w:rPr>
        <w:t xml:space="preserve"> </w:t>
      </w:r>
      <w:r w:rsidR="00B247AF">
        <w:rPr>
          <w:lang w:val="en-US" w:eastAsia="ko-KR"/>
        </w:rPr>
        <w:fldChar w:fldCharType="begin"/>
      </w:r>
      <w:r w:rsidR="00B247AF">
        <w:rPr>
          <w:lang w:val="en-US" w:eastAsia="ko-KR"/>
        </w:rPr>
        <w:instrText xml:space="preserve"> REF _Ref196737828 \r \h </w:instrText>
      </w:r>
      <w:r w:rsidR="00B247AF">
        <w:rPr>
          <w:lang w:val="en-US" w:eastAsia="ko-KR"/>
        </w:rPr>
      </w:r>
      <w:r w:rsidR="00B247AF">
        <w:rPr>
          <w:lang w:val="en-US" w:eastAsia="ko-KR"/>
        </w:rPr>
        <w:fldChar w:fldCharType="separate"/>
      </w:r>
      <w:r w:rsidR="00B247AF">
        <w:rPr>
          <w:lang w:val="en-US" w:eastAsia="ko-KR"/>
        </w:rPr>
        <w:t>[4]</w:t>
      </w:r>
      <w:r w:rsidR="00B247AF">
        <w:rPr>
          <w:lang w:val="en-US" w:eastAsia="ko-KR"/>
        </w:rPr>
        <w:fldChar w:fldCharType="end"/>
      </w:r>
      <w:r w:rsidR="00DF14CF">
        <w:rPr>
          <w:lang w:val="en-US" w:eastAsia="ko-KR"/>
        </w:rPr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B247AF" w14:paraId="73ED3D5F" w14:textId="77777777" w:rsidTr="008C3199">
        <w:trPr>
          <w:jc w:val="center"/>
        </w:trPr>
        <w:tc>
          <w:tcPr>
            <w:tcW w:w="9136" w:type="dxa"/>
          </w:tcPr>
          <w:p w14:paraId="780D0CBC" w14:textId="77777777" w:rsidR="00F20D5C" w:rsidRPr="00F20D5C" w:rsidRDefault="00F20D5C" w:rsidP="00F20D5C">
            <w:pPr>
              <w:rPr>
                <w:b/>
                <w:u w:val="single"/>
                <w:lang w:eastAsia="ko-KR"/>
              </w:rPr>
            </w:pPr>
            <w:r w:rsidRPr="00F20D5C">
              <w:rPr>
                <w:b/>
                <w:u w:val="single"/>
                <w:lang w:eastAsia="ko-KR"/>
              </w:rPr>
              <w:t xml:space="preserve">Issue 2-1-5: How to map two LP-WUR types with UE capability </w:t>
            </w:r>
          </w:p>
          <w:p w14:paraId="27AE7D1D" w14:textId="77777777" w:rsidR="00F20D5C" w:rsidRPr="00F20D5C" w:rsidRDefault="00F20D5C" w:rsidP="00F20D5C">
            <w:pPr>
              <w:rPr>
                <w:b/>
                <w:bCs/>
                <w:lang w:eastAsia="ko-KR"/>
              </w:rPr>
            </w:pPr>
            <w:r w:rsidRPr="00F20D5C">
              <w:rPr>
                <w:b/>
                <w:bCs/>
                <w:lang w:eastAsia="ko-KR"/>
              </w:rPr>
              <w:t>Agreement:</w:t>
            </w:r>
          </w:p>
          <w:p w14:paraId="6C027BE7" w14:textId="77777777" w:rsidR="00F20D5C" w:rsidRPr="00F20D5C" w:rsidRDefault="00F20D5C" w:rsidP="00F20D5C">
            <w:pPr>
              <w:numPr>
                <w:ilvl w:val="1"/>
                <w:numId w:val="30"/>
              </w:numPr>
              <w:rPr>
                <w:lang w:eastAsia="ko-KR"/>
              </w:rPr>
            </w:pPr>
            <w:r w:rsidRPr="00F20D5C">
              <w:rPr>
                <w:lang w:eastAsia="ko-KR"/>
              </w:rPr>
              <w:t>RAN4 define two LP-WUR types (Type 1 and Type 2), no need 1-to-1 mapping between waveform and LP-WUR type.</w:t>
            </w:r>
          </w:p>
          <w:p w14:paraId="365839DD" w14:textId="77777777" w:rsidR="00F20D5C" w:rsidRPr="00F20D5C" w:rsidRDefault="00F20D5C" w:rsidP="00F20D5C">
            <w:pPr>
              <w:numPr>
                <w:ilvl w:val="1"/>
                <w:numId w:val="30"/>
              </w:numPr>
              <w:rPr>
                <w:lang w:eastAsia="ko-KR"/>
              </w:rPr>
            </w:pPr>
            <w:r w:rsidRPr="00F20D5C">
              <w:rPr>
                <w:lang w:eastAsia="ko-KR"/>
              </w:rPr>
              <w:t xml:space="preserve">Requirement applicability should be clearly defined. </w:t>
            </w:r>
          </w:p>
          <w:p w14:paraId="71B0B151" w14:textId="77777777" w:rsidR="00F20D5C" w:rsidRPr="00F20D5C" w:rsidRDefault="00F20D5C" w:rsidP="00F20D5C">
            <w:pPr>
              <w:numPr>
                <w:ilvl w:val="1"/>
                <w:numId w:val="30"/>
              </w:numPr>
              <w:rPr>
                <w:lang w:eastAsia="ko-KR"/>
              </w:rPr>
            </w:pPr>
            <w:r w:rsidRPr="00F20D5C">
              <w:rPr>
                <w:lang w:eastAsia="ko-KR"/>
              </w:rPr>
              <w:t>RAN4 need to further discuss how to design the RMC for each type, how to ensure the performance of each type properly.</w:t>
            </w:r>
          </w:p>
          <w:p w14:paraId="1760B42F" w14:textId="77777777" w:rsidR="00B247AF" w:rsidRDefault="00B247AF" w:rsidP="00C66536">
            <w:pPr>
              <w:rPr>
                <w:lang w:val="en-US" w:eastAsia="ko-KR"/>
              </w:rPr>
            </w:pPr>
          </w:p>
        </w:tc>
      </w:tr>
    </w:tbl>
    <w:p w14:paraId="4F0AD514" w14:textId="3876B720" w:rsidR="00DF14CF" w:rsidRDefault="008C3199" w:rsidP="00C66536">
      <w:pPr>
        <w:rPr>
          <w:lang w:val="en-US" w:eastAsia="ko-KR"/>
        </w:rPr>
      </w:pPr>
      <w:r>
        <w:rPr>
          <w:lang w:val="en-US" w:eastAsia="ko-KR"/>
        </w:rPr>
        <w:t>Since there are two types of receivers</w:t>
      </w:r>
      <w:r w:rsidR="00D15467">
        <w:rPr>
          <w:lang w:val="en-US" w:eastAsia="ko-KR"/>
        </w:rPr>
        <w:t xml:space="preserve"> RAN4 </w:t>
      </w:r>
      <w:r w:rsidR="00384619">
        <w:rPr>
          <w:lang w:val="en-US" w:eastAsia="ko-KR"/>
        </w:rPr>
        <w:t xml:space="preserve">shall </w:t>
      </w:r>
      <w:r w:rsidR="00183C92">
        <w:rPr>
          <w:lang w:val="en-US" w:eastAsia="ko-KR"/>
        </w:rPr>
        <w:t>study</w:t>
      </w:r>
      <w:r w:rsidR="00384619">
        <w:rPr>
          <w:lang w:val="en-US" w:eastAsia="ko-KR"/>
        </w:rPr>
        <w:t xml:space="preserve"> both receiver types </w:t>
      </w:r>
      <w:proofErr w:type="gramStart"/>
      <w:r w:rsidR="00384619">
        <w:rPr>
          <w:lang w:val="en-US" w:eastAsia="ko-KR"/>
        </w:rPr>
        <w:t>and</w:t>
      </w:r>
      <w:proofErr w:type="gramEnd"/>
      <w:r w:rsidR="00384619">
        <w:rPr>
          <w:lang w:val="en-US" w:eastAsia="ko-KR"/>
        </w:rPr>
        <w:t xml:space="preserve"> based on</w:t>
      </w:r>
      <w:r w:rsidR="00183C92">
        <w:rPr>
          <w:lang w:val="en-US" w:eastAsia="ko-KR"/>
        </w:rPr>
        <w:t xml:space="preserve"> the </w:t>
      </w:r>
      <w:proofErr w:type="gramStart"/>
      <w:r w:rsidR="00183C92">
        <w:rPr>
          <w:lang w:val="en-US" w:eastAsia="ko-KR"/>
        </w:rPr>
        <w:t>outcome</w:t>
      </w:r>
      <w:proofErr w:type="gramEnd"/>
      <w:r w:rsidR="00183C92">
        <w:rPr>
          <w:lang w:val="en-US" w:eastAsia="ko-KR"/>
        </w:rPr>
        <w:t xml:space="preserve"> decide if </w:t>
      </w:r>
      <w:r w:rsidR="002E46C6">
        <w:rPr>
          <w:lang w:val="en-US" w:eastAsia="ko-KR"/>
        </w:rPr>
        <w:t xml:space="preserve">performance </w:t>
      </w:r>
      <w:r w:rsidR="00183C92">
        <w:rPr>
          <w:lang w:val="en-US" w:eastAsia="ko-KR"/>
        </w:rPr>
        <w:t>requirements are to be defined for both receiver types</w:t>
      </w:r>
      <w:r w:rsidR="008C6AE1">
        <w:rPr>
          <w:lang w:val="en-US" w:eastAsia="ko-KR"/>
        </w:rPr>
        <w:t xml:space="preserve">, i.e., </w:t>
      </w:r>
      <w:r w:rsidR="00183C92">
        <w:rPr>
          <w:lang w:val="en-US" w:eastAsia="ko-KR"/>
        </w:rPr>
        <w:t>2 sets of requirements</w:t>
      </w:r>
      <w:r w:rsidR="00F40CE8">
        <w:rPr>
          <w:lang w:val="en-US" w:eastAsia="ko-KR"/>
        </w:rPr>
        <w:t>,</w:t>
      </w:r>
      <w:r w:rsidR="00183C92">
        <w:rPr>
          <w:lang w:val="en-US" w:eastAsia="ko-KR"/>
        </w:rPr>
        <w:t xml:space="preserve"> or if one set of requirements will be </w:t>
      </w:r>
      <w:r w:rsidR="00562EDE">
        <w:rPr>
          <w:lang w:val="en-US" w:eastAsia="ko-KR"/>
        </w:rPr>
        <w:t>sufficiently</w:t>
      </w:r>
      <w:r w:rsidR="00183C92">
        <w:rPr>
          <w:lang w:val="en-US" w:eastAsia="ko-KR"/>
        </w:rPr>
        <w:t xml:space="preserve"> independent on which receiver type is implemented in the DUT.</w:t>
      </w:r>
    </w:p>
    <w:p w14:paraId="6B019397" w14:textId="2ECD937E" w:rsidR="00D00F1B" w:rsidRDefault="00933713" w:rsidP="00D00F1B">
      <w:pPr>
        <w:pStyle w:val="RAN4observation0"/>
        <w:rPr>
          <w:lang w:val="en-US" w:eastAsia="ko-KR"/>
        </w:rPr>
      </w:pPr>
      <w:r>
        <w:rPr>
          <w:lang w:val="en-US" w:eastAsia="ko-KR"/>
        </w:rPr>
        <w:t>It</w:t>
      </w:r>
      <w:r w:rsidR="00D00F1B">
        <w:rPr>
          <w:lang w:val="en-US" w:eastAsia="ko-KR"/>
        </w:rPr>
        <w:t xml:space="preserve"> has </w:t>
      </w:r>
      <w:r>
        <w:rPr>
          <w:lang w:val="en-US" w:eastAsia="ko-KR"/>
        </w:rPr>
        <w:t>been</w:t>
      </w:r>
      <w:r w:rsidR="00D00F1B">
        <w:rPr>
          <w:lang w:val="en-US" w:eastAsia="ko-KR"/>
        </w:rPr>
        <w:t xml:space="preserve"> agreed to define two LP-WUR types (Type 1 and Type 2) </w:t>
      </w:r>
      <w:r w:rsidR="009F343A">
        <w:rPr>
          <w:lang w:val="en-US" w:eastAsia="ko-KR"/>
        </w:rPr>
        <w:t xml:space="preserve">to match receivers capable of </w:t>
      </w:r>
      <w:r w:rsidR="009A742C">
        <w:rPr>
          <w:lang w:val="en-US" w:eastAsia="ko-KR"/>
        </w:rPr>
        <w:t xml:space="preserve">receiving the LP-WUS </w:t>
      </w:r>
      <w:r w:rsidR="009F343A">
        <w:rPr>
          <w:lang w:val="en-US" w:eastAsia="ko-KR"/>
        </w:rPr>
        <w:t xml:space="preserve">either </w:t>
      </w:r>
      <w:r w:rsidR="00B75EDA">
        <w:rPr>
          <w:lang w:val="en-US" w:eastAsia="ko-KR"/>
        </w:rPr>
        <w:t xml:space="preserve">with </w:t>
      </w:r>
      <w:r w:rsidR="009A742C">
        <w:rPr>
          <w:lang w:val="en-US" w:eastAsia="ko-KR"/>
        </w:rPr>
        <w:t>On-Off Keying (</w:t>
      </w:r>
      <w:r w:rsidR="009F343A">
        <w:rPr>
          <w:lang w:val="en-US" w:eastAsia="ko-KR"/>
        </w:rPr>
        <w:t>OOK</w:t>
      </w:r>
      <w:r w:rsidR="009A742C">
        <w:rPr>
          <w:lang w:val="en-US" w:eastAsia="ko-KR"/>
        </w:rPr>
        <w:t>)</w:t>
      </w:r>
      <w:r w:rsidR="009F343A">
        <w:rPr>
          <w:lang w:val="en-US" w:eastAsia="ko-KR"/>
        </w:rPr>
        <w:t xml:space="preserve"> or OFDM.</w:t>
      </w:r>
    </w:p>
    <w:p w14:paraId="4316F316" w14:textId="5431AD10" w:rsidR="009F343A" w:rsidRDefault="00EF0547" w:rsidP="00AC6518">
      <w:pPr>
        <w:pStyle w:val="RAN4proposal"/>
        <w:rPr>
          <w:lang w:val="en-US" w:eastAsia="ko-KR"/>
        </w:rPr>
      </w:pPr>
      <w:r>
        <w:rPr>
          <w:lang w:val="en-US" w:eastAsia="ko-KR"/>
        </w:rPr>
        <w:t xml:space="preserve">RAN4 to study the performance </w:t>
      </w:r>
      <w:r w:rsidR="00677F4D">
        <w:rPr>
          <w:lang w:val="en-US" w:eastAsia="ko-KR"/>
        </w:rPr>
        <w:t xml:space="preserve">for both receiver types </w:t>
      </w:r>
      <w:r w:rsidR="007B121A">
        <w:rPr>
          <w:lang w:val="en-US" w:eastAsia="ko-KR"/>
        </w:rPr>
        <w:t>(Type 1 and Type 2)</w:t>
      </w:r>
      <w:r w:rsidR="00677F4D">
        <w:rPr>
          <w:lang w:val="en-US" w:eastAsia="ko-KR"/>
        </w:rPr>
        <w:t xml:space="preserve"> and further discuss </w:t>
      </w:r>
      <w:r w:rsidR="009C25FE">
        <w:rPr>
          <w:lang w:val="en-US" w:eastAsia="ko-KR"/>
        </w:rPr>
        <w:t xml:space="preserve">based on </w:t>
      </w:r>
      <w:r w:rsidR="00F40CE8">
        <w:rPr>
          <w:lang w:val="en-US" w:eastAsia="ko-KR"/>
        </w:rPr>
        <w:t xml:space="preserve">simulation </w:t>
      </w:r>
      <w:r w:rsidR="009C25FE">
        <w:rPr>
          <w:lang w:val="en-US" w:eastAsia="ko-KR"/>
        </w:rPr>
        <w:t xml:space="preserve">results </w:t>
      </w:r>
      <w:r w:rsidR="00677F4D">
        <w:rPr>
          <w:lang w:val="en-US" w:eastAsia="ko-KR"/>
        </w:rPr>
        <w:t>if one or two sets of requirements are to be defined.</w:t>
      </w:r>
    </w:p>
    <w:p w14:paraId="18E938E2" w14:textId="41FF994A" w:rsidR="00AC6518" w:rsidRPr="00AC6518" w:rsidRDefault="00AC6518" w:rsidP="00AC6518">
      <w:pPr>
        <w:pStyle w:val="RAN4proposal"/>
        <w:rPr>
          <w:lang w:val="en-US" w:eastAsia="ko-KR"/>
        </w:rPr>
      </w:pPr>
      <w:r>
        <w:rPr>
          <w:lang w:val="en-US" w:eastAsia="ko-KR"/>
        </w:rPr>
        <w:t xml:space="preserve">If agreed to introduce two sets of requirements, </w:t>
      </w:r>
      <w:r w:rsidR="00B14460">
        <w:rPr>
          <w:lang w:val="en-US" w:eastAsia="ko-KR"/>
        </w:rPr>
        <w:t>the</w:t>
      </w:r>
      <w:r w:rsidR="00FE7773">
        <w:rPr>
          <w:lang w:val="en-US" w:eastAsia="ko-KR"/>
        </w:rPr>
        <w:t>n</w:t>
      </w:r>
      <w:r w:rsidR="00B14460">
        <w:rPr>
          <w:lang w:val="en-US" w:eastAsia="ko-KR"/>
        </w:rPr>
        <w:t xml:space="preserve"> re-use the definition from RAN4 RF for the receiver types.</w:t>
      </w:r>
    </w:p>
    <w:p w14:paraId="09388BAB" w14:textId="77777777" w:rsidR="00C66536" w:rsidRPr="00C66536" w:rsidRDefault="00C66536" w:rsidP="00C66536">
      <w:pPr>
        <w:rPr>
          <w:lang w:val="en-US" w:eastAsia="ko-KR"/>
        </w:rPr>
      </w:pPr>
    </w:p>
    <w:p w14:paraId="506B5AB6" w14:textId="19E4BC69" w:rsidR="007C5548" w:rsidRDefault="007C5548" w:rsidP="007C5548">
      <w:pPr>
        <w:pStyle w:val="RAN4H2"/>
        <w:rPr>
          <w:lang w:val="en-US" w:eastAsia="ko-KR"/>
        </w:rPr>
      </w:pPr>
      <w:r>
        <w:rPr>
          <w:lang w:val="en-US" w:eastAsia="ko-KR"/>
        </w:rPr>
        <w:t>Test setup</w:t>
      </w:r>
    </w:p>
    <w:p w14:paraId="1AFE81B0" w14:textId="46108680" w:rsidR="00160783" w:rsidRDefault="00312D9D" w:rsidP="000C7757">
      <w:pPr>
        <w:rPr>
          <w:lang w:val="en-US" w:eastAsia="ko-KR"/>
        </w:rPr>
      </w:pPr>
      <w:r>
        <w:rPr>
          <w:lang w:val="en-US" w:eastAsia="ko-KR"/>
        </w:rPr>
        <w:t xml:space="preserve">For introducing a performance </w:t>
      </w:r>
      <w:r w:rsidR="00D37DB4">
        <w:rPr>
          <w:lang w:val="en-US" w:eastAsia="ko-KR"/>
        </w:rPr>
        <w:t>test,</w:t>
      </w:r>
      <w:r>
        <w:rPr>
          <w:lang w:val="en-US" w:eastAsia="ko-KR"/>
        </w:rPr>
        <w:t xml:space="preserve"> it will be required to have a way to measure the performance of the new LP-WUR</w:t>
      </w:r>
      <w:r w:rsidR="006169AE">
        <w:rPr>
          <w:lang w:val="en-US" w:eastAsia="ko-KR"/>
        </w:rPr>
        <w:t xml:space="preserve">. For existing performance </w:t>
      </w:r>
      <w:r w:rsidR="008A3B38">
        <w:rPr>
          <w:lang w:val="en-US" w:eastAsia="ko-KR"/>
        </w:rPr>
        <w:t>requirements,</w:t>
      </w:r>
      <w:r w:rsidR="006169AE">
        <w:rPr>
          <w:lang w:val="en-US" w:eastAsia="ko-KR"/>
        </w:rPr>
        <w:t xml:space="preserve"> it has been </w:t>
      </w:r>
      <w:r w:rsidR="000319B3">
        <w:rPr>
          <w:lang w:val="en-US" w:eastAsia="ko-KR"/>
        </w:rPr>
        <w:t>measurable</w:t>
      </w:r>
      <w:r w:rsidR="006169AE">
        <w:rPr>
          <w:lang w:val="en-US" w:eastAsia="ko-KR"/>
        </w:rPr>
        <w:t xml:space="preserve"> using the ACK/NACK from the HARQ responses</w:t>
      </w:r>
      <w:r w:rsidR="000319B3">
        <w:rPr>
          <w:lang w:val="en-US" w:eastAsia="ko-KR"/>
        </w:rPr>
        <w:t>.</w:t>
      </w:r>
    </w:p>
    <w:p w14:paraId="4C4188DB" w14:textId="1FD40D9E" w:rsidR="00B27A85" w:rsidRDefault="00B27A85" w:rsidP="000C7757">
      <w:pPr>
        <w:rPr>
          <w:lang w:val="en-US" w:eastAsia="ko-KR"/>
        </w:rPr>
      </w:pPr>
      <w:r>
        <w:rPr>
          <w:lang w:val="en-US" w:eastAsia="ko-KR"/>
        </w:rPr>
        <w:t xml:space="preserve">For defining UE performance </w:t>
      </w:r>
      <w:r w:rsidR="006A32E5">
        <w:rPr>
          <w:lang w:val="en-US" w:eastAsia="ko-KR"/>
        </w:rPr>
        <w:t>requirements</w:t>
      </w:r>
      <w:r w:rsidR="00A14984">
        <w:rPr>
          <w:lang w:val="en-US" w:eastAsia="ko-KR"/>
        </w:rPr>
        <w:t xml:space="preserve"> for LP-WUR</w:t>
      </w:r>
      <w:r w:rsidR="006A32E5">
        <w:rPr>
          <w:lang w:val="en-US" w:eastAsia="ko-KR"/>
        </w:rPr>
        <w:t>,</w:t>
      </w:r>
      <w:r>
        <w:rPr>
          <w:lang w:val="en-US" w:eastAsia="ko-KR"/>
        </w:rPr>
        <w:t xml:space="preserve"> </w:t>
      </w:r>
      <w:r w:rsidR="00C71B3B">
        <w:rPr>
          <w:lang w:val="en-US" w:eastAsia="ko-KR"/>
        </w:rPr>
        <w:t xml:space="preserve">it </w:t>
      </w:r>
      <w:r w:rsidR="00EF6714">
        <w:rPr>
          <w:lang w:val="en-US" w:eastAsia="ko-KR"/>
        </w:rPr>
        <w:t>can</w:t>
      </w:r>
      <w:r w:rsidR="00C71B3B">
        <w:rPr>
          <w:lang w:val="en-US" w:eastAsia="ko-KR"/>
        </w:rPr>
        <w:t xml:space="preserve"> be </w:t>
      </w:r>
      <w:r w:rsidR="00A14984">
        <w:rPr>
          <w:lang w:val="en-US" w:eastAsia="ko-KR"/>
        </w:rPr>
        <w:t>considered to do it</w:t>
      </w:r>
      <w:r w:rsidR="00C71B3B">
        <w:rPr>
          <w:lang w:val="en-US" w:eastAsia="ko-KR"/>
        </w:rPr>
        <w:t xml:space="preserve"> in a similar way as for </w:t>
      </w:r>
      <w:r w:rsidR="005141B2">
        <w:rPr>
          <w:lang w:val="en-US" w:eastAsia="ko-KR"/>
        </w:rPr>
        <w:t xml:space="preserve">PDSCH/PDCCH performance tests, where a </w:t>
      </w:r>
      <w:r w:rsidR="008A3B38">
        <w:rPr>
          <w:lang w:val="en-US" w:eastAsia="ko-KR"/>
        </w:rPr>
        <w:t>continued</w:t>
      </w:r>
      <w:r w:rsidR="005141B2">
        <w:rPr>
          <w:lang w:val="en-US" w:eastAsia="ko-KR"/>
        </w:rPr>
        <w:t xml:space="preserve"> stream of LP-WUS is transmitted through a pre-defined channel.</w:t>
      </w:r>
    </w:p>
    <w:p w14:paraId="3C0AAF48" w14:textId="5780C757" w:rsidR="007C5548" w:rsidRDefault="00397D92" w:rsidP="000C7757">
      <w:pPr>
        <w:rPr>
          <w:lang w:val="en-US" w:eastAsia="ko-KR"/>
        </w:rPr>
      </w:pPr>
      <w:r>
        <w:rPr>
          <w:lang w:val="en-US" w:eastAsia="ko-KR"/>
        </w:rPr>
        <w:t xml:space="preserve">For performance </w:t>
      </w:r>
      <w:r w:rsidR="00C151B9">
        <w:rPr>
          <w:lang w:val="en-US" w:eastAsia="ko-KR"/>
        </w:rPr>
        <w:t>tests</w:t>
      </w:r>
      <w:r>
        <w:rPr>
          <w:lang w:val="en-US" w:eastAsia="ko-KR"/>
        </w:rPr>
        <w:t xml:space="preserve">, where it is purely the performance of the LP-WUR which is to be tested, </w:t>
      </w:r>
      <w:r w:rsidR="00C151B9">
        <w:rPr>
          <w:lang w:val="en-US" w:eastAsia="ko-KR"/>
        </w:rPr>
        <w:t>we see it relevant</w:t>
      </w:r>
      <w:r>
        <w:rPr>
          <w:lang w:val="en-US" w:eastAsia="ko-KR"/>
        </w:rPr>
        <w:t xml:space="preserve"> to </w:t>
      </w:r>
      <w:r w:rsidR="00160A91">
        <w:rPr>
          <w:lang w:val="en-US" w:eastAsia="ko-KR"/>
        </w:rPr>
        <w:t>having</w:t>
      </w:r>
      <w:r>
        <w:rPr>
          <w:lang w:val="en-US" w:eastAsia="ko-KR"/>
        </w:rPr>
        <w:t xml:space="preserve"> a </w:t>
      </w:r>
      <w:r w:rsidR="00F635D9">
        <w:rPr>
          <w:lang w:val="en-US" w:eastAsia="ko-KR"/>
        </w:rPr>
        <w:t xml:space="preserve">dedicated test mode enabling the UE to </w:t>
      </w:r>
      <w:r w:rsidR="00636BEA">
        <w:rPr>
          <w:lang w:val="en-US" w:eastAsia="ko-KR"/>
        </w:rPr>
        <w:t>send</w:t>
      </w:r>
      <w:r w:rsidR="00F635D9">
        <w:rPr>
          <w:lang w:val="en-US" w:eastAsia="ko-KR"/>
        </w:rPr>
        <w:t xml:space="preserve"> ACK/NACK</w:t>
      </w:r>
      <w:r w:rsidR="00D801C0">
        <w:rPr>
          <w:lang w:val="en-US" w:eastAsia="ko-KR"/>
        </w:rPr>
        <w:t xml:space="preserve"> kind of responses</w:t>
      </w:r>
      <w:r w:rsidR="00F635D9">
        <w:rPr>
          <w:lang w:val="en-US" w:eastAsia="ko-KR"/>
        </w:rPr>
        <w:t xml:space="preserve"> for the reception of the LP-WUS transmissions.</w:t>
      </w:r>
      <w:r w:rsidR="005737C3">
        <w:rPr>
          <w:lang w:val="en-US" w:eastAsia="ko-KR"/>
        </w:rPr>
        <w:t xml:space="preserve"> The TE can then compare the number of </w:t>
      </w:r>
      <w:r w:rsidR="00D801C0">
        <w:rPr>
          <w:lang w:val="en-US" w:eastAsia="ko-KR"/>
        </w:rPr>
        <w:t>re</w:t>
      </w:r>
      <w:r w:rsidR="00EB7B60">
        <w:rPr>
          <w:lang w:val="en-US" w:eastAsia="ko-KR"/>
        </w:rPr>
        <w:t>s</w:t>
      </w:r>
      <w:r w:rsidR="00D801C0">
        <w:rPr>
          <w:lang w:val="en-US" w:eastAsia="ko-KR"/>
        </w:rPr>
        <w:t>ponses</w:t>
      </w:r>
      <w:r w:rsidR="005737C3">
        <w:rPr>
          <w:lang w:val="en-US" w:eastAsia="ko-KR"/>
        </w:rPr>
        <w:t xml:space="preserve"> to the actual number of transmissions made and hereby calculate the </w:t>
      </w:r>
      <w:r w:rsidR="00F517B7">
        <w:rPr>
          <w:lang w:val="en-US" w:eastAsia="ko-KR"/>
        </w:rPr>
        <w:t>resulting throughput.</w:t>
      </w:r>
      <w:r w:rsidR="00636BEA">
        <w:rPr>
          <w:lang w:val="en-US" w:eastAsia="ko-KR"/>
        </w:rPr>
        <w:t xml:space="preserve"> In addition, the test</w:t>
      </w:r>
      <w:r w:rsidR="00EB7B60">
        <w:rPr>
          <w:lang w:val="en-US" w:eastAsia="ko-KR"/>
        </w:rPr>
        <w:t xml:space="preserve"> </w:t>
      </w:r>
      <w:r w:rsidR="00636BEA">
        <w:rPr>
          <w:lang w:val="en-US" w:eastAsia="ko-KR"/>
        </w:rPr>
        <w:t xml:space="preserve">mode </w:t>
      </w:r>
      <w:r w:rsidR="00B46616">
        <w:rPr>
          <w:lang w:val="en-US" w:eastAsia="ko-KR"/>
        </w:rPr>
        <w:t xml:space="preserve">can enable the UE to always have the LP-WUR active to receive any LP-WUS transmitted from the </w:t>
      </w:r>
      <w:r w:rsidR="00900477">
        <w:rPr>
          <w:lang w:val="en-US" w:eastAsia="ko-KR"/>
        </w:rPr>
        <w:t>TE.</w:t>
      </w:r>
    </w:p>
    <w:p w14:paraId="6B68CBB7" w14:textId="1A161256" w:rsidR="00DD0DAA" w:rsidRDefault="00F517B7" w:rsidP="2DEC249D">
      <w:pPr>
        <w:rPr>
          <w:lang w:val="en-US" w:eastAsia="ko-KR"/>
        </w:rPr>
      </w:pPr>
      <w:proofErr w:type="gramStart"/>
      <w:r w:rsidRPr="2DEC249D">
        <w:rPr>
          <w:lang w:val="en-US" w:eastAsia="ko-KR"/>
        </w:rPr>
        <w:lastRenderedPageBreak/>
        <w:t>Similar to</w:t>
      </w:r>
      <w:proofErr w:type="gramEnd"/>
      <w:r w:rsidRPr="2DEC249D">
        <w:rPr>
          <w:lang w:val="en-US" w:eastAsia="ko-KR"/>
        </w:rPr>
        <w:t xml:space="preserve"> the existing PDSCH testcases, the test can be </w:t>
      </w:r>
      <w:proofErr w:type="gramStart"/>
      <w:r w:rsidRPr="2DEC249D">
        <w:rPr>
          <w:lang w:val="en-US" w:eastAsia="ko-KR"/>
        </w:rPr>
        <w:t>setup</w:t>
      </w:r>
      <w:proofErr w:type="gramEnd"/>
      <w:r w:rsidRPr="2DEC249D">
        <w:rPr>
          <w:lang w:val="en-US" w:eastAsia="ko-KR"/>
        </w:rPr>
        <w:t xml:space="preserve"> for a specific</w:t>
      </w:r>
      <w:r w:rsidR="00540435" w:rsidRPr="2DEC249D">
        <w:rPr>
          <w:lang w:val="en-US" w:eastAsia="ko-KR"/>
        </w:rPr>
        <w:t xml:space="preserve"> SNR where the LP-WUR will have to perform to </w:t>
      </w:r>
      <w:r w:rsidR="00EB3919" w:rsidRPr="2DEC249D">
        <w:rPr>
          <w:lang w:val="en-US" w:eastAsia="ko-KR"/>
        </w:rPr>
        <w:t xml:space="preserve">at least a </w:t>
      </w:r>
      <w:r w:rsidR="00540435" w:rsidRPr="2DEC249D">
        <w:rPr>
          <w:lang w:val="en-US" w:eastAsia="ko-KR"/>
        </w:rPr>
        <w:t>certain percentage of the</w:t>
      </w:r>
      <w:r w:rsidR="00EB3919" w:rsidRPr="2DEC249D">
        <w:rPr>
          <w:lang w:val="en-US" w:eastAsia="ko-KR"/>
        </w:rPr>
        <w:t xml:space="preserve"> </w:t>
      </w:r>
      <w:r w:rsidR="00E32AD1" w:rsidRPr="2DEC249D">
        <w:rPr>
          <w:lang w:val="en-US" w:eastAsia="ko-KR"/>
        </w:rPr>
        <w:t xml:space="preserve">total number of LP-WUS </w:t>
      </w:r>
      <w:proofErr w:type="gramStart"/>
      <w:r w:rsidR="00E32AD1" w:rsidRPr="2DEC249D">
        <w:rPr>
          <w:lang w:val="en-US" w:eastAsia="ko-KR"/>
        </w:rPr>
        <w:t>send</w:t>
      </w:r>
      <w:proofErr w:type="gramEnd"/>
      <w:r w:rsidR="00E32AD1" w:rsidRPr="2DEC249D">
        <w:rPr>
          <w:lang w:val="en-US" w:eastAsia="ko-KR"/>
        </w:rPr>
        <w:t>.</w:t>
      </w:r>
      <w:r w:rsidR="03F9DFEB" w:rsidRPr="2DEC249D">
        <w:rPr>
          <w:lang w:val="en-US" w:eastAsia="ko-KR"/>
        </w:rPr>
        <w:t xml:space="preserve"> </w:t>
      </w:r>
      <w:r w:rsidR="19F3E4BB" w:rsidRPr="2DEC249D">
        <w:rPr>
          <w:lang w:val="en-US" w:eastAsia="ko-KR"/>
        </w:rPr>
        <w:t xml:space="preserve">The test could be verifying the MDR </w:t>
      </w:r>
      <w:r w:rsidR="00F55F0F">
        <w:rPr>
          <w:lang w:val="en-US" w:eastAsia="ko-KR"/>
        </w:rPr>
        <w:t>(Missed Detection Rat</w:t>
      </w:r>
      <w:r w:rsidR="00D4044A">
        <w:rPr>
          <w:lang w:val="en-US" w:eastAsia="ko-KR"/>
        </w:rPr>
        <w:t>e</w:t>
      </w:r>
      <w:r w:rsidR="00F55F0F">
        <w:rPr>
          <w:lang w:val="en-US" w:eastAsia="ko-KR"/>
        </w:rPr>
        <w:t>)</w:t>
      </w:r>
      <w:r w:rsidR="19F3E4BB" w:rsidRPr="2DEC249D">
        <w:rPr>
          <w:lang w:val="en-US" w:eastAsia="ko-KR"/>
        </w:rPr>
        <w:t xml:space="preserve"> and FAR </w:t>
      </w:r>
      <w:r w:rsidR="00F55F0F">
        <w:rPr>
          <w:lang w:val="en-US" w:eastAsia="ko-KR"/>
        </w:rPr>
        <w:t xml:space="preserve">(Failed </w:t>
      </w:r>
      <w:r w:rsidR="003146AD">
        <w:rPr>
          <w:lang w:val="en-US" w:eastAsia="ko-KR"/>
        </w:rPr>
        <w:t>Acceptance Rat</w:t>
      </w:r>
      <w:r w:rsidR="00D4044A">
        <w:rPr>
          <w:lang w:val="en-US" w:eastAsia="ko-KR"/>
        </w:rPr>
        <w:t>e</w:t>
      </w:r>
      <w:r w:rsidR="003146AD">
        <w:rPr>
          <w:lang w:val="en-US" w:eastAsia="ko-KR"/>
        </w:rPr>
        <w:t xml:space="preserve">) </w:t>
      </w:r>
      <w:r w:rsidR="19F3E4BB" w:rsidRPr="2DEC249D">
        <w:rPr>
          <w:lang w:val="en-US" w:eastAsia="ko-KR"/>
        </w:rPr>
        <w:t xml:space="preserve">as specified in </w:t>
      </w:r>
      <w:r w:rsidR="001A5544">
        <w:rPr>
          <w:lang w:val="en-US" w:eastAsia="ko-KR"/>
        </w:rPr>
        <w:t>3GPP 38.869.V18 sec 6.1</w:t>
      </w:r>
      <w:r w:rsidR="19F3E4BB" w:rsidRPr="2DEC249D">
        <w:rPr>
          <w:lang w:val="en-US" w:eastAsia="ko-KR"/>
        </w:rPr>
        <w:t>.</w:t>
      </w:r>
    </w:p>
    <w:p w14:paraId="105C0482" w14:textId="6B040593" w:rsidR="00DD0DAA" w:rsidRDefault="00DD0DAA" w:rsidP="000C7757">
      <w:pPr>
        <w:rPr>
          <w:lang w:val="en-US" w:eastAsia="ko-KR"/>
        </w:rPr>
      </w:pPr>
    </w:p>
    <w:p w14:paraId="0060FF3F" w14:textId="160C3ED3" w:rsidR="00DD0DAA" w:rsidRDefault="00DD0DAA" w:rsidP="000C7757">
      <w:pPr>
        <w:rPr>
          <w:lang w:val="en-US" w:eastAsia="ko-KR"/>
        </w:rPr>
      </w:pPr>
      <w:r w:rsidRPr="2DEC249D">
        <w:rPr>
          <w:lang w:val="en-US" w:eastAsia="ko-KR"/>
        </w:rPr>
        <w:t xml:space="preserve">It is assumed that the UE is tested </w:t>
      </w:r>
      <w:r w:rsidR="00BE04D4">
        <w:rPr>
          <w:lang w:val="en-US" w:eastAsia="ko-KR"/>
        </w:rPr>
        <w:t xml:space="preserve">by RRM tests </w:t>
      </w:r>
      <w:r w:rsidRPr="2DEC249D">
        <w:rPr>
          <w:lang w:val="en-US" w:eastAsia="ko-KR"/>
        </w:rPr>
        <w:t xml:space="preserve">for a full flow utilizing the PUCCH/PUSCH </w:t>
      </w:r>
      <w:r w:rsidR="006B2C98" w:rsidRPr="2DEC249D">
        <w:rPr>
          <w:lang w:val="en-US" w:eastAsia="ko-KR"/>
        </w:rPr>
        <w:t xml:space="preserve">as response channel, hence it is not </w:t>
      </w:r>
      <w:r w:rsidR="00D37DB4" w:rsidRPr="2DEC249D">
        <w:rPr>
          <w:lang w:val="en-US" w:eastAsia="ko-KR"/>
        </w:rPr>
        <w:t>a r</w:t>
      </w:r>
      <w:r w:rsidR="006B2C98" w:rsidRPr="2DEC249D">
        <w:rPr>
          <w:lang w:val="en-US" w:eastAsia="ko-KR"/>
        </w:rPr>
        <w:t>equirement to have the same configuration for UE performance tests</w:t>
      </w:r>
      <w:r w:rsidR="005D6BD3">
        <w:rPr>
          <w:lang w:val="en-US" w:eastAsia="ko-KR"/>
        </w:rPr>
        <w:t xml:space="preserve">, hence a dedicated reporting </w:t>
      </w:r>
      <w:r w:rsidR="00212A92">
        <w:rPr>
          <w:lang w:val="en-US" w:eastAsia="ko-KR"/>
        </w:rPr>
        <w:t>link</w:t>
      </w:r>
      <w:r w:rsidR="005D6BD3">
        <w:rPr>
          <w:lang w:val="en-US" w:eastAsia="ko-KR"/>
        </w:rPr>
        <w:t xml:space="preserve"> to the TE would suffice.</w:t>
      </w:r>
    </w:p>
    <w:p w14:paraId="494A4D04" w14:textId="28C3F941" w:rsidR="2772EC65" w:rsidRDefault="2772EC65" w:rsidP="2DEC249D">
      <w:pPr>
        <w:rPr>
          <w:lang w:val="en-US" w:eastAsia="ko-KR"/>
        </w:rPr>
      </w:pPr>
      <w:r w:rsidRPr="2DEC249D">
        <w:rPr>
          <w:lang w:val="en-US" w:eastAsia="ko-KR"/>
        </w:rPr>
        <w:t xml:space="preserve">The test and verification of a LP-WUR </w:t>
      </w:r>
      <w:r w:rsidR="3D6B2E31" w:rsidRPr="2DEC249D">
        <w:rPr>
          <w:lang w:val="en-US" w:eastAsia="ko-KR"/>
        </w:rPr>
        <w:t xml:space="preserve">in </w:t>
      </w:r>
      <w:proofErr w:type="spellStart"/>
      <w:r w:rsidR="3D6B2E31" w:rsidRPr="2DEC249D">
        <w:rPr>
          <w:lang w:val="en-US" w:eastAsia="ko-KR"/>
        </w:rPr>
        <w:t>RRC_idle</w:t>
      </w:r>
      <w:proofErr w:type="spellEnd"/>
      <w:r w:rsidR="3D6B2E31" w:rsidRPr="2DEC249D">
        <w:rPr>
          <w:lang w:val="en-US" w:eastAsia="ko-KR"/>
        </w:rPr>
        <w:t xml:space="preserve"> will in normal condition take several hours to </w:t>
      </w:r>
      <w:r w:rsidR="62F59134" w:rsidRPr="2DEC249D">
        <w:rPr>
          <w:lang w:val="en-US" w:eastAsia="ko-KR"/>
        </w:rPr>
        <w:t xml:space="preserve">obtain a </w:t>
      </w:r>
      <w:r w:rsidR="3C87B45B" w:rsidRPr="2DEC249D">
        <w:rPr>
          <w:lang w:val="en-US" w:eastAsia="ko-KR"/>
        </w:rPr>
        <w:t>valid result within 1% MDR</w:t>
      </w:r>
      <w:r w:rsidR="00212A92">
        <w:rPr>
          <w:lang w:val="en-US" w:eastAsia="ko-KR"/>
        </w:rPr>
        <w:t xml:space="preserve"> whereas using a dedicated reporting link to the TE </w:t>
      </w:r>
      <w:r w:rsidR="008E580D">
        <w:rPr>
          <w:lang w:val="en-US" w:eastAsia="ko-KR"/>
        </w:rPr>
        <w:t>will enable a much faster test environment</w:t>
      </w:r>
      <w:r w:rsidR="00152384">
        <w:rPr>
          <w:lang w:val="en-US" w:eastAsia="ko-KR"/>
        </w:rPr>
        <w:t xml:space="preserve"> for demodulation performance testing</w:t>
      </w:r>
      <w:r w:rsidR="3C87B45B" w:rsidRPr="2DEC249D">
        <w:rPr>
          <w:lang w:val="en-US" w:eastAsia="ko-KR"/>
        </w:rPr>
        <w:t>.</w:t>
      </w:r>
    </w:p>
    <w:p w14:paraId="712EE536" w14:textId="7ADABFD8" w:rsidR="00A15318" w:rsidRPr="001243C0" w:rsidRDefault="00BF51C0" w:rsidP="003E0D9E">
      <w:pPr>
        <w:pStyle w:val="RAN4observation0"/>
        <w:rPr>
          <w:lang w:val="en-US" w:eastAsia="ko-KR"/>
        </w:rPr>
      </w:pPr>
      <w:r w:rsidRPr="001243C0">
        <w:rPr>
          <w:lang w:val="en-US" w:eastAsia="ko-KR"/>
        </w:rPr>
        <w:t xml:space="preserve">In the current test environment, it is not possible to easily define a test setup for </w:t>
      </w:r>
      <w:r w:rsidR="00A15318" w:rsidRPr="001243C0">
        <w:rPr>
          <w:lang w:val="en-US" w:eastAsia="ko-KR"/>
        </w:rPr>
        <w:t>doing performance testing of the new LP-WUR</w:t>
      </w:r>
      <w:r w:rsidR="001243C0">
        <w:rPr>
          <w:lang w:val="en-US" w:eastAsia="ko-KR"/>
        </w:rPr>
        <w:t>, hence i</w:t>
      </w:r>
      <w:r w:rsidR="00A15318" w:rsidRPr="001243C0">
        <w:rPr>
          <w:lang w:val="en-US" w:eastAsia="ko-KR"/>
        </w:rPr>
        <w:t>t might be required to introduce a specific test mode</w:t>
      </w:r>
      <w:r w:rsidR="008A3B38" w:rsidRPr="001243C0">
        <w:rPr>
          <w:lang w:val="en-US" w:eastAsia="ko-KR"/>
        </w:rPr>
        <w:t xml:space="preserve"> where </w:t>
      </w:r>
      <w:r w:rsidR="009161AD" w:rsidRPr="001243C0">
        <w:rPr>
          <w:lang w:val="en-US" w:eastAsia="ko-KR"/>
        </w:rPr>
        <w:t xml:space="preserve">a high number of LP-WUS can be transmitted over a short period of time with the possibility for the UE to report back directly </w:t>
      </w:r>
      <w:r w:rsidR="00143584" w:rsidRPr="001243C0">
        <w:rPr>
          <w:lang w:val="en-US" w:eastAsia="ko-KR"/>
        </w:rPr>
        <w:t>when a</w:t>
      </w:r>
      <w:r w:rsidR="00CE27BB" w:rsidRPr="001243C0">
        <w:rPr>
          <w:lang w:val="en-US" w:eastAsia="ko-KR"/>
        </w:rPr>
        <w:t xml:space="preserve"> LP-WUS </w:t>
      </w:r>
      <w:r w:rsidR="00143584" w:rsidRPr="001243C0">
        <w:rPr>
          <w:lang w:val="en-US" w:eastAsia="ko-KR"/>
        </w:rPr>
        <w:t xml:space="preserve">is </w:t>
      </w:r>
      <w:r w:rsidR="00CE27BB" w:rsidRPr="001243C0">
        <w:rPr>
          <w:lang w:val="en-US" w:eastAsia="ko-KR"/>
        </w:rPr>
        <w:t>received.</w:t>
      </w:r>
    </w:p>
    <w:p w14:paraId="3CDE47CF" w14:textId="38544FFF" w:rsidR="00143584" w:rsidRPr="00143584" w:rsidRDefault="00D94F11" w:rsidP="00143584">
      <w:pPr>
        <w:pStyle w:val="RAN4observation0"/>
        <w:rPr>
          <w:lang w:val="en-US" w:eastAsia="ko-KR"/>
        </w:rPr>
      </w:pPr>
      <w:r>
        <w:rPr>
          <w:lang w:val="en-US" w:eastAsia="ko-KR"/>
        </w:rPr>
        <w:t xml:space="preserve">The UE report should include if </w:t>
      </w:r>
      <w:r w:rsidR="0064114D">
        <w:rPr>
          <w:lang w:val="en-US" w:eastAsia="ko-KR"/>
        </w:rPr>
        <w:t>a val</w:t>
      </w:r>
      <w:r w:rsidR="00611FE0">
        <w:rPr>
          <w:lang w:val="en-US" w:eastAsia="ko-KR"/>
        </w:rPr>
        <w:t>i</w:t>
      </w:r>
      <w:r w:rsidR="0064114D">
        <w:rPr>
          <w:lang w:val="en-US" w:eastAsia="ko-KR"/>
        </w:rPr>
        <w:t xml:space="preserve">d </w:t>
      </w:r>
      <w:r>
        <w:rPr>
          <w:lang w:val="en-US" w:eastAsia="ko-KR"/>
        </w:rPr>
        <w:t>reception of a LP-WUS is found to be dedicated to the UE or not</w:t>
      </w:r>
      <w:r w:rsidR="001243C0">
        <w:rPr>
          <w:lang w:val="en-US" w:eastAsia="ko-KR"/>
        </w:rPr>
        <w:t xml:space="preserve"> to cover </w:t>
      </w:r>
      <w:r w:rsidR="001243C0" w:rsidRPr="2DEC249D">
        <w:rPr>
          <w:lang w:val="en-US" w:eastAsia="ko-KR"/>
        </w:rPr>
        <w:t xml:space="preserve">MDR </w:t>
      </w:r>
      <w:r w:rsidR="001243C0">
        <w:rPr>
          <w:lang w:val="en-US" w:eastAsia="ko-KR"/>
        </w:rPr>
        <w:t>(Missed Detection Ratio)</w:t>
      </w:r>
      <w:r w:rsidR="001243C0" w:rsidRPr="2DEC249D">
        <w:rPr>
          <w:lang w:val="en-US" w:eastAsia="ko-KR"/>
        </w:rPr>
        <w:t xml:space="preserve"> and FAR </w:t>
      </w:r>
      <w:r w:rsidR="001243C0">
        <w:rPr>
          <w:lang w:val="en-US" w:eastAsia="ko-KR"/>
        </w:rPr>
        <w:t>(Failed Acceptance Ratio).</w:t>
      </w:r>
    </w:p>
    <w:p w14:paraId="690D507D" w14:textId="6D23D91E" w:rsidR="00BF51C0" w:rsidRDefault="00CE27BB" w:rsidP="00CE27BB">
      <w:pPr>
        <w:pStyle w:val="RAN4proposal"/>
        <w:rPr>
          <w:lang w:val="en-US" w:eastAsia="ko-KR"/>
        </w:rPr>
      </w:pPr>
      <w:r>
        <w:rPr>
          <w:lang w:val="en-US" w:eastAsia="ko-KR"/>
        </w:rPr>
        <w:t xml:space="preserve">RAN4 to further discuss </w:t>
      </w:r>
      <w:r w:rsidR="00B4160E">
        <w:rPr>
          <w:lang w:val="en-US" w:eastAsia="ko-KR"/>
        </w:rPr>
        <w:t>how to implement UE performance test to validate the LP-WUR capability of receiving LP-WUS.</w:t>
      </w:r>
      <w:r w:rsidR="0064114D">
        <w:rPr>
          <w:lang w:val="en-US" w:eastAsia="ko-KR"/>
        </w:rPr>
        <w:t xml:space="preserve"> </w:t>
      </w:r>
      <w:r w:rsidR="00B42CA1">
        <w:rPr>
          <w:lang w:val="en-US" w:eastAsia="ko-KR"/>
        </w:rPr>
        <w:t>The test</w:t>
      </w:r>
      <w:r w:rsidR="009C3652">
        <w:rPr>
          <w:lang w:val="en-US" w:eastAsia="ko-KR"/>
        </w:rPr>
        <w:t xml:space="preserve"> setup</w:t>
      </w:r>
      <w:r w:rsidR="00B42CA1">
        <w:rPr>
          <w:lang w:val="en-US" w:eastAsia="ko-KR"/>
        </w:rPr>
        <w:t xml:space="preserve"> must be able to secure information about the number of received LP-WUS as well as how many of the received LP-WUS was dedicated to </w:t>
      </w:r>
      <w:proofErr w:type="gramStart"/>
      <w:r w:rsidR="00B42CA1">
        <w:rPr>
          <w:lang w:val="en-US" w:eastAsia="ko-KR"/>
        </w:rPr>
        <w:t>the DUT</w:t>
      </w:r>
      <w:proofErr w:type="gramEnd"/>
      <w:r w:rsidR="00B42CA1">
        <w:rPr>
          <w:lang w:val="en-US" w:eastAsia="ko-KR"/>
        </w:rPr>
        <w:t>.</w:t>
      </w:r>
    </w:p>
    <w:p w14:paraId="1B2C9549" w14:textId="77777777" w:rsidR="00CE27BB" w:rsidRPr="00BF51C0" w:rsidRDefault="00CE27BB" w:rsidP="00BF51C0">
      <w:pPr>
        <w:rPr>
          <w:lang w:val="en-US" w:eastAsia="ko-KR"/>
        </w:rPr>
      </w:pPr>
    </w:p>
    <w:p w14:paraId="438E3911" w14:textId="32CC64B3" w:rsidR="00700740" w:rsidRDefault="00700740" w:rsidP="00700740">
      <w:pPr>
        <w:pStyle w:val="RAN4H2"/>
        <w:rPr>
          <w:lang w:val="en-US" w:eastAsia="ko-KR"/>
        </w:rPr>
      </w:pPr>
      <w:r>
        <w:rPr>
          <w:lang w:val="en-US" w:eastAsia="ko-KR"/>
        </w:rPr>
        <w:t>Performance requirements</w:t>
      </w:r>
    </w:p>
    <w:p w14:paraId="5C14E6F2" w14:textId="6C5C72E5" w:rsidR="00CE27BB" w:rsidRDefault="00755582" w:rsidP="003F1BA2">
      <w:pPr>
        <w:pStyle w:val="RAN4H3"/>
        <w:ind w:left="505" w:hanging="505"/>
      </w:pPr>
      <w:r>
        <w:t>LP-WU</w:t>
      </w:r>
      <w:r w:rsidR="008174BB">
        <w:t>S/LP-WUR</w:t>
      </w:r>
    </w:p>
    <w:p w14:paraId="16C1BB4B" w14:textId="231CB612" w:rsidR="00755582" w:rsidRDefault="00932B7E" w:rsidP="00CE27BB">
      <w:pPr>
        <w:rPr>
          <w:lang w:val="en-US" w:eastAsia="ko-KR"/>
        </w:rPr>
      </w:pPr>
      <w:r>
        <w:rPr>
          <w:lang w:val="en-US" w:eastAsia="ko-KR"/>
        </w:rPr>
        <w:t>Under the assumption that a suitable test setup can be agreed</w:t>
      </w:r>
      <w:r w:rsidR="00081A46">
        <w:rPr>
          <w:lang w:val="en-US" w:eastAsia="ko-KR"/>
        </w:rPr>
        <w:t xml:space="preserve">, and it will be possible for the UE to inform the TE about the </w:t>
      </w:r>
      <w:r w:rsidR="00152984">
        <w:rPr>
          <w:lang w:val="en-US" w:eastAsia="ko-KR"/>
        </w:rPr>
        <w:t xml:space="preserve">reception of an </w:t>
      </w:r>
      <w:r w:rsidR="00243FAD">
        <w:rPr>
          <w:lang w:val="en-US" w:eastAsia="ko-KR"/>
        </w:rPr>
        <w:t>LP-WUS, the following</w:t>
      </w:r>
      <w:r w:rsidR="001809BB">
        <w:rPr>
          <w:lang w:val="en-US" w:eastAsia="ko-KR"/>
        </w:rPr>
        <w:t xml:space="preserve"> </w:t>
      </w:r>
      <w:r w:rsidR="004D2A7D">
        <w:rPr>
          <w:lang w:val="en-US" w:eastAsia="ko-KR"/>
        </w:rPr>
        <w:t>s</w:t>
      </w:r>
      <w:r w:rsidR="00453A58">
        <w:rPr>
          <w:lang w:val="en-US" w:eastAsia="ko-KR"/>
        </w:rPr>
        <w:t>hall</w:t>
      </w:r>
      <w:r w:rsidR="004D2A7D">
        <w:rPr>
          <w:lang w:val="en-US" w:eastAsia="ko-KR"/>
        </w:rPr>
        <w:t xml:space="preserve"> </w:t>
      </w:r>
      <w:r w:rsidR="00243FAD">
        <w:rPr>
          <w:lang w:val="en-US" w:eastAsia="ko-KR"/>
        </w:rPr>
        <w:t xml:space="preserve">be </w:t>
      </w:r>
      <w:r w:rsidR="001809BB">
        <w:rPr>
          <w:lang w:val="en-US" w:eastAsia="ko-KR"/>
        </w:rPr>
        <w:t>considered</w:t>
      </w:r>
      <w:r w:rsidR="00243FAD">
        <w:rPr>
          <w:lang w:val="en-US" w:eastAsia="ko-KR"/>
        </w:rPr>
        <w:t>:</w:t>
      </w:r>
    </w:p>
    <w:p w14:paraId="503E0173" w14:textId="36196716" w:rsidR="00243FAD" w:rsidRDefault="00243FAD" w:rsidP="00243FAD">
      <w:pPr>
        <w:pStyle w:val="ListParagraph"/>
        <w:numPr>
          <w:ilvl w:val="0"/>
          <w:numId w:val="30"/>
        </w:numPr>
        <w:rPr>
          <w:lang w:val="en-US" w:eastAsia="ko-KR"/>
        </w:rPr>
      </w:pPr>
      <w:r w:rsidRPr="2DEC249D">
        <w:rPr>
          <w:lang w:val="en-US" w:eastAsia="ko-KR"/>
        </w:rPr>
        <w:t xml:space="preserve">Number of correctly received LP-WUS dedicated to the </w:t>
      </w:r>
      <w:r w:rsidR="00800D12" w:rsidRPr="2DEC249D">
        <w:rPr>
          <w:lang w:val="en-US" w:eastAsia="ko-KR"/>
        </w:rPr>
        <w:t>DUT.</w:t>
      </w:r>
    </w:p>
    <w:p w14:paraId="31BA3F61" w14:textId="32F64277" w:rsidR="00893E8E" w:rsidRDefault="00800D12" w:rsidP="00243FAD">
      <w:pPr>
        <w:pStyle w:val="ListParagraph"/>
        <w:numPr>
          <w:ilvl w:val="0"/>
          <w:numId w:val="30"/>
        </w:numPr>
        <w:rPr>
          <w:lang w:val="en-US" w:eastAsia="ko-KR"/>
        </w:rPr>
      </w:pPr>
      <w:r>
        <w:rPr>
          <w:lang w:val="en-US" w:eastAsia="ko-KR"/>
        </w:rPr>
        <w:t>Number of correctly received LP-WUS not dedicated to the DUT</w:t>
      </w:r>
    </w:p>
    <w:p w14:paraId="0B53B70A" w14:textId="2A0336FF" w:rsidR="004A2281" w:rsidRDefault="00CE0C5E" w:rsidP="004A2281">
      <w:pPr>
        <w:rPr>
          <w:lang w:val="en-US" w:eastAsia="ko-KR"/>
        </w:rPr>
      </w:pPr>
      <w:r>
        <w:rPr>
          <w:lang w:val="en-US" w:eastAsia="ko-KR"/>
        </w:rPr>
        <w:t xml:space="preserve">The TE can then compare the actual transmitted </w:t>
      </w:r>
      <w:r w:rsidR="0036315F">
        <w:rPr>
          <w:lang w:val="en-US" w:eastAsia="ko-KR"/>
        </w:rPr>
        <w:t>LP-WUS with the UE reported reception.</w:t>
      </w:r>
    </w:p>
    <w:p w14:paraId="350541B3" w14:textId="62A0B2B6" w:rsidR="0036315F" w:rsidRDefault="003D387D" w:rsidP="004A2281">
      <w:pPr>
        <w:rPr>
          <w:lang w:val="en-US" w:eastAsia="ko-KR"/>
        </w:rPr>
      </w:pPr>
      <w:r>
        <w:rPr>
          <w:lang w:val="en-US" w:eastAsia="ko-KR"/>
        </w:rPr>
        <w:t xml:space="preserve">For the test not to take excessive long time it will need to be configured so LP-WUS is </w:t>
      </w:r>
      <w:r w:rsidR="008032F8">
        <w:rPr>
          <w:lang w:val="en-US" w:eastAsia="ko-KR"/>
        </w:rPr>
        <w:t>transmitted</w:t>
      </w:r>
      <w:r>
        <w:rPr>
          <w:lang w:val="en-US" w:eastAsia="ko-KR"/>
        </w:rPr>
        <w:t xml:space="preserve"> </w:t>
      </w:r>
      <w:r w:rsidR="003D1977">
        <w:rPr>
          <w:lang w:val="en-US" w:eastAsia="ko-KR"/>
        </w:rPr>
        <w:t xml:space="preserve">with a much higher frequency compared to what is expected to be seen in </w:t>
      </w:r>
      <w:r w:rsidR="001A00C1">
        <w:rPr>
          <w:lang w:val="en-US" w:eastAsia="ko-KR"/>
        </w:rPr>
        <w:t>actual</w:t>
      </w:r>
      <w:r w:rsidR="003D1977">
        <w:rPr>
          <w:lang w:val="en-US" w:eastAsia="ko-KR"/>
        </w:rPr>
        <w:t xml:space="preserve"> deployment.</w:t>
      </w:r>
      <w:r w:rsidR="001A00C1">
        <w:rPr>
          <w:lang w:val="en-US" w:eastAsia="ko-KR"/>
        </w:rPr>
        <w:t xml:space="preserve"> This will of course mean the test </w:t>
      </w:r>
      <w:r w:rsidR="00D242E2">
        <w:rPr>
          <w:lang w:val="en-US" w:eastAsia="ko-KR"/>
        </w:rPr>
        <w:t>does</w:t>
      </w:r>
      <w:r w:rsidR="001A00C1">
        <w:rPr>
          <w:lang w:val="en-US" w:eastAsia="ko-KR"/>
        </w:rPr>
        <w:t xml:space="preserve"> not fully </w:t>
      </w:r>
      <w:r w:rsidR="00D242E2">
        <w:rPr>
          <w:lang w:val="en-US" w:eastAsia="ko-KR"/>
        </w:rPr>
        <w:t>conform</w:t>
      </w:r>
      <w:r w:rsidR="001A00C1">
        <w:rPr>
          <w:lang w:val="en-US" w:eastAsia="ko-KR"/>
        </w:rPr>
        <w:t xml:space="preserve"> to actual deployment, however since </w:t>
      </w:r>
      <w:r w:rsidR="005D4A29">
        <w:rPr>
          <w:lang w:val="en-US" w:eastAsia="ko-KR"/>
        </w:rPr>
        <w:t xml:space="preserve">the test is for the </w:t>
      </w:r>
      <w:proofErr w:type="gramStart"/>
      <w:r w:rsidR="005D4A29">
        <w:rPr>
          <w:lang w:val="en-US" w:eastAsia="ko-KR"/>
        </w:rPr>
        <w:t>receiver</w:t>
      </w:r>
      <w:proofErr w:type="gramEnd"/>
      <w:r w:rsidR="005D4A29">
        <w:rPr>
          <w:lang w:val="en-US" w:eastAsia="ko-KR"/>
        </w:rPr>
        <w:t xml:space="preserve"> performance</w:t>
      </w:r>
      <w:r w:rsidR="004019BC">
        <w:rPr>
          <w:lang w:val="en-US" w:eastAsia="ko-KR"/>
        </w:rPr>
        <w:t xml:space="preserve"> only</w:t>
      </w:r>
      <w:r w:rsidR="005D4A29">
        <w:rPr>
          <w:lang w:val="en-US" w:eastAsia="ko-KR"/>
        </w:rPr>
        <w:t>, we do not see an issue.</w:t>
      </w:r>
    </w:p>
    <w:p w14:paraId="247B14C8" w14:textId="77777777" w:rsidR="004A2281" w:rsidRPr="004A2281" w:rsidRDefault="004A2281" w:rsidP="004A2281">
      <w:pPr>
        <w:rPr>
          <w:lang w:val="en-US" w:eastAsia="ko-KR"/>
        </w:rPr>
      </w:pPr>
    </w:p>
    <w:p w14:paraId="6743919B" w14:textId="68B45A71" w:rsidR="00800D12" w:rsidRDefault="00173533" w:rsidP="00256418">
      <w:pPr>
        <w:pStyle w:val="RAN4observation0"/>
        <w:rPr>
          <w:lang w:val="en-US" w:eastAsia="ko-KR"/>
        </w:rPr>
      </w:pPr>
      <w:r>
        <w:rPr>
          <w:lang w:val="en-US" w:eastAsia="ko-KR"/>
        </w:rPr>
        <w:t>A</w:t>
      </w:r>
      <w:r w:rsidR="00CD0C5D">
        <w:rPr>
          <w:lang w:val="en-US" w:eastAsia="ko-KR"/>
        </w:rPr>
        <w:t>n</w:t>
      </w:r>
      <w:r>
        <w:rPr>
          <w:lang w:val="en-US" w:eastAsia="ko-KR"/>
        </w:rPr>
        <w:t xml:space="preserve"> LP-WUR performance test</w:t>
      </w:r>
      <w:r w:rsidR="0055139D">
        <w:rPr>
          <w:lang w:val="en-US" w:eastAsia="ko-KR"/>
        </w:rPr>
        <w:t xml:space="preserve"> </w:t>
      </w:r>
      <w:r w:rsidR="001B2D54">
        <w:rPr>
          <w:lang w:val="en-US" w:eastAsia="ko-KR"/>
        </w:rPr>
        <w:t>shall</w:t>
      </w:r>
      <w:r w:rsidR="0055139D">
        <w:rPr>
          <w:lang w:val="en-US" w:eastAsia="ko-KR"/>
        </w:rPr>
        <w:t xml:space="preserve"> include reporting both </w:t>
      </w:r>
      <w:r w:rsidR="008332AE">
        <w:rPr>
          <w:lang w:val="en-US" w:eastAsia="ko-KR"/>
        </w:rPr>
        <w:t xml:space="preserve">the </w:t>
      </w:r>
      <w:r w:rsidR="0055139D">
        <w:rPr>
          <w:lang w:val="en-US" w:eastAsia="ko-KR"/>
        </w:rPr>
        <w:t xml:space="preserve">total number of </w:t>
      </w:r>
      <w:proofErr w:type="gramStart"/>
      <w:r w:rsidR="0055139D">
        <w:rPr>
          <w:lang w:val="en-US" w:eastAsia="ko-KR"/>
        </w:rPr>
        <w:t>received LP-WUS</w:t>
      </w:r>
      <w:proofErr w:type="gramEnd"/>
      <w:r w:rsidR="0055139D">
        <w:rPr>
          <w:lang w:val="en-US" w:eastAsia="ko-KR"/>
        </w:rPr>
        <w:t xml:space="preserve"> as well as the number of LP-WUS </w:t>
      </w:r>
      <w:r w:rsidR="008332AE">
        <w:rPr>
          <w:lang w:val="en-US" w:eastAsia="ko-KR"/>
        </w:rPr>
        <w:t xml:space="preserve">found to be </w:t>
      </w:r>
      <w:r w:rsidR="0055139D">
        <w:rPr>
          <w:lang w:val="en-US" w:eastAsia="ko-KR"/>
        </w:rPr>
        <w:t>dedicated to the DUT</w:t>
      </w:r>
      <w:r w:rsidR="00635979">
        <w:rPr>
          <w:lang w:val="en-US" w:eastAsia="ko-KR"/>
        </w:rPr>
        <w:t xml:space="preserve"> to fully cover the LP-WUR perfor</w:t>
      </w:r>
      <w:r w:rsidR="00051218">
        <w:rPr>
          <w:lang w:val="en-US" w:eastAsia="ko-KR"/>
        </w:rPr>
        <w:t>m</w:t>
      </w:r>
      <w:r w:rsidR="00635979">
        <w:rPr>
          <w:lang w:val="en-US" w:eastAsia="ko-KR"/>
        </w:rPr>
        <w:t>ance</w:t>
      </w:r>
      <w:r w:rsidR="0055139D">
        <w:rPr>
          <w:lang w:val="en-US" w:eastAsia="ko-KR"/>
        </w:rPr>
        <w:t>.</w:t>
      </w:r>
    </w:p>
    <w:p w14:paraId="630AAB49" w14:textId="5EE436DC" w:rsidR="00CD0C5D" w:rsidRPr="00254CD0" w:rsidRDefault="00F4685D" w:rsidP="00CD0C5D">
      <w:pPr>
        <w:pStyle w:val="RAN4proposal"/>
        <w:rPr>
          <w:lang w:val="en-US" w:eastAsia="ko-KR"/>
        </w:rPr>
      </w:pPr>
      <w:r>
        <w:rPr>
          <w:lang w:val="en-US" w:eastAsia="ko-KR"/>
        </w:rPr>
        <w:t>Further discuss to i</w:t>
      </w:r>
      <w:r w:rsidR="00755582">
        <w:rPr>
          <w:lang w:val="en-US" w:eastAsia="ko-KR"/>
        </w:rPr>
        <w:t>ntroduce performance requirements for LP-WUS</w:t>
      </w:r>
      <w:r w:rsidR="00C70668">
        <w:rPr>
          <w:lang w:val="en-US" w:eastAsia="ko-KR"/>
        </w:rPr>
        <w:t>,</w:t>
      </w:r>
      <w:r w:rsidR="00755582">
        <w:rPr>
          <w:lang w:val="en-US" w:eastAsia="ko-KR"/>
        </w:rPr>
        <w:t xml:space="preserve"> </w:t>
      </w:r>
      <w:r w:rsidR="00C70668">
        <w:rPr>
          <w:lang w:val="en-US" w:eastAsia="ko-KR"/>
        </w:rPr>
        <w:t>if a feasible test setup can be found.</w:t>
      </w:r>
      <w:r>
        <w:rPr>
          <w:lang w:val="en-US" w:eastAsia="ko-KR"/>
        </w:rPr>
        <w:t xml:space="preserve"> Proposed starting point would be for the DUT to report</w:t>
      </w:r>
      <w:r>
        <w:rPr>
          <w:lang w:val="en-US" w:eastAsia="ko-KR"/>
        </w:rPr>
        <w:br/>
        <w:t xml:space="preserve">- </w:t>
      </w:r>
      <w:r w:rsidR="00C773B5">
        <w:rPr>
          <w:lang w:val="en-US" w:eastAsia="ko-KR"/>
        </w:rPr>
        <w:t xml:space="preserve">Each time </w:t>
      </w:r>
      <w:r w:rsidR="008A18EB">
        <w:rPr>
          <w:lang w:val="en-US" w:eastAsia="ko-KR"/>
        </w:rPr>
        <w:t>the DUT receives an LP-WUS</w:t>
      </w:r>
      <w:r w:rsidR="00C86687">
        <w:rPr>
          <w:lang w:val="en-US" w:eastAsia="ko-KR"/>
        </w:rPr>
        <w:t xml:space="preserve"> or has received a certain number of LP-WUS</w:t>
      </w:r>
      <w:r w:rsidR="00946433">
        <w:rPr>
          <w:lang w:val="en-US" w:eastAsia="ko-KR"/>
        </w:rPr>
        <w:t>.</w:t>
      </w:r>
      <w:r w:rsidR="00946433">
        <w:rPr>
          <w:lang w:val="en-US" w:eastAsia="ko-KR"/>
        </w:rPr>
        <w:br/>
        <w:t xml:space="preserve">- </w:t>
      </w:r>
      <w:r w:rsidR="008A18EB">
        <w:rPr>
          <w:lang w:val="en-US" w:eastAsia="ko-KR"/>
        </w:rPr>
        <w:t xml:space="preserve">If a received LP-WUS </w:t>
      </w:r>
      <w:r w:rsidR="00946433">
        <w:rPr>
          <w:lang w:val="en-US" w:eastAsia="ko-KR"/>
        </w:rPr>
        <w:t>is dedicated to the DUT.</w:t>
      </w:r>
      <w:r w:rsidR="00225944">
        <w:rPr>
          <w:lang w:val="en-US" w:eastAsia="ko-KR"/>
        </w:rPr>
        <w:br/>
      </w:r>
      <w:r w:rsidR="00CD0C5D" w:rsidRPr="00254CD0">
        <w:rPr>
          <w:lang w:val="en-US" w:eastAsia="ko-KR"/>
        </w:rPr>
        <w:t>Similar to existing PDSCH performance requirements, focus should be to define a “throughput” rate</w:t>
      </w:r>
      <w:r w:rsidR="001F2F53">
        <w:rPr>
          <w:lang w:val="en-US" w:eastAsia="ko-KR"/>
        </w:rPr>
        <w:t xml:space="preserve"> (i.e., </w:t>
      </w:r>
      <w:r w:rsidR="00C86687">
        <w:rPr>
          <w:lang w:val="en-US" w:eastAsia="ko-KR"/>
        </w:rPr>
        <w:t>MDR and a FAR</w:t>
      </w:r>
      <w:r w:rsidR="001F2F53">
        <w:rPr>
          <w:lang w:val="en-US" w:eastAsia="ko-KR"/>
        </w:rPr>
        <w:t>)</w:t>
      </w:r>
      <w:r w:rsidR="00CD0C5D" w:rsidRPr="00254CD0">
        <w:rPr>
          <w:lang w:val="en-US" w:eastAsia="ko-KR"/>
        </w:rPr>
        <w:t xml:space="preserve"> for a specific SNR</w:t>
      </w:r>
      <w:r w:rsidR="009158F6" w:rsidRPr="00254CD0">
        <w:rPr>
          <w:lang w:val="en-US" w:eastAsia="ko-KR"/>
        </w:rPr>
        <w:t xml:space="preserve">. </w:t>
      </w:r>
      <w:r w:rsidR="006B2AF0">
        <w:rPr>
          <w:lang w:val="en-US" w:eastAsia="ko-KR"/>
        </w:rPr>
        <w:t>Note that t</w:t>
      </w:r>
      <w:r w:rsidR="009158F6" w:rsidRPr="00254CD0">
        <w:rPr>
          <w:lang w:val="en-US" w:eastAsia="ko-KR"/>
        </w:rPr>
        <w:t xml:space="preserve">he pass/ fail </w:t>
      </w:r>
      <w:r w:rsidR="00F04898" w:rsidRPr="00254CD0">
        <w:rPr>
          <w:lang w:val="en-US" w:eastAsia="ko-KR"/>
        </w:rPr>
        <w:t xml:space="preserve">criteria defined in 3GPP 38.869 </w:t>
      </w:r>
      <w:r w:rsidR="009855FA" w:rsidRPr="00254CD0">
        <w:rPr>
          <w:lang w:val="en-US" w:eastAsia="ko-KR"/>
        </w:rPr>
        <w:t>V1</w:t>
      </w:r>
      <w:r w:rsidR="00FA4D1E" w:rsidRPr="00254CD0">
        <w:rPr>
          <w:lang w:val="en-US" w:eastAsia="ko-KR"/>
        </w:rPr>
        <w:t>8 Section 7.</w:t>
      </w:r>
      <w:r w:rsidR="006C3ADD" w:rsidRPr="00254CD0">
        <w:rPr>
          <w:lang w:val="en-US" w:eastAsia="ko-KR"/>
        </w:rPr>
        <w:t>1.2</w:t>
      </w:r>
      <w:r w:rsidR="00B65D35" w:rsidRPr="00254CD0">
        <w:rPr>
          <w:lang w:val="en-US" w:eastAsia="ko-KR"/>
        </w:rPr>
        <w:t xml:space="preserve"> is 1%MDR and 1% FAR.</w:t>
      </w:r>
    </w:p>
    <w:p w14:paraId="5DDBB278" w14:textId="77777777" w:rsidR="00CD0C5D" w:rsidRDefault="00CD0C5D" w:rsidP="00CE27BB">
      <w:pPr>
        <w:rPr>
          <w:lang w:val="en-US" w:eastAsia="ko-KR"/>
        </w:rPr>
      </w:pPr>
    </w:p>
    <w:p w14:paraId="27B49DE7" w14:textId="55534D71" w:rsidR="008D7889" w:rsidRDefault="008D7889" w:rsidP="00CE27BB">
      <w:pPr>
        <w:rPr>
          <w:lang w:val="en-US" w:eastAsia="ko-KR"/>
        </w:rPr>
      </w:pPr>
      <w:r>
        <w:rPr>
          <w:lang w:val="en-US" w:eastAsia="ko-KR"/>
        </w:rPr>
        <w:t xml:space="preserve">Due to the nature of the </w:t>
      </w:r>
      <w:r w:rsidR="007A54C8">
        <w:rPr>
          <w:lang w:val="en-US" w:eastAsia="ko-KR"/>
        </w:rPr>
        <w:t xml:space="preserve">devices in question which are expected to be mostly static and when in sleep on a </w:t>
      </w:r>
      <w:r w:rsidR="0080547D">
        <w:rPr>
          <w:lang w:val="en-US" w:eastAsia="ko-KR"/>
        </w:rPr>
        <w:t>quite unstable clock generation we have the following proposal for initial analysis:</w:t>
      </w:r>
    </w:p>
    <w:p w14:paraId="6A7C5AF5" w14:textId="311754FF" w:rsidR="00754C15" w:rsidRPr="0061537B" w:rsidRDefault="000C0E1B" w:rsidP="0061537B">
      <w:pPr>
        <w:pStyle w:val="RAN4proposal"/>
        <w:rPr>
          <w:lang w:val="en-US" w:eastAsia="ko-KR"/>
        </w:rPr>
      </w:pPr>
      <w:r>
        <w:rPr>
          <w:lang w:val="en-US" w:eastAsia="ko-KR"/>
        </w:rPr>
        <w:t xml:space="preserve">For test configuration </w:t>
      </w:r>
      <w:r w:rsidR="00832B6F">
        <w:rPr>
          <w:lang w:val="en-US" w:eastAsia="ko-KR"/>
        </w:rPr>
        <w:t>use the following as starting point:</w:t>
      </w:r>
      <w:r w:rsidR="00832B6F">
        <w:rPr>
          <w:lang w:val="en-US" w:eastAsia="ko-KR"/>
        </w:rPr>
        <w:br/>
        <w:t xml:space="preserve">- Frequency offset: </w:t>
      </w:r>
      <w:r w:rsidR="00832B6F" w:rsidRPr="00832B6F">
        <w:rPr>
          <w:lang w:val="en-US" w:eastAsia="ko-KR"/>
        </w:rPr>
        <w:t>Up to 20ppm</w:t>
      </w:r>
      <w:r w:rsidR="00832B6F">
        <w:rPr>
          <w:lang w:val="en-US" w:eastAsia="ko-KR"/>
        </w:rPr>
        <w:br/>
        <w:t xml:space="preserve">- Channel model: </w:t>
      </w:r>
      <w:r w:rsidR="00276CF3">
        <w:rPr>
          <w:lang w:val="en-US" w:eastAsia="ko-KR"/>
        </w:rPr>
        <w:t>TDL</w:t>
      </w:r>
      <w:r w:rsidR="00AD2647">
        <w:rPr>
          <w:lang w:val="en-US" w:eastAsia="ko-KR"/>
        </w:rPr>
        <w:t>-</w:t>
      </w:r>
      <w:r w:rsidR="002D3A99">
        <w:rPr>
          <w:lang w:val="en-US" w:eastAsia="ko-KR"/>
        </w:rPr>
        <w:t>C</w:t>
      </w:r>
      <w:r w:rsidR="00276CF3">
        <w:rPr>
          <w:lang w:val="en-US" w:eastAsia="ko-KR"/>
        </w:rPr>
        <w:t>300</w:t>
      </w:r>
      <w:r w:rsidR="00C76910">
        <w:rPr>
          <w:lang w:val="en-US" w:eastAsia="ko-KR"/>
        </w:rPr>
        <w:t>, f</w:t>
      </w:r>
      <w:r w:rsidR="0061537B">
        <w:rPr>
          <w:lang w:val="en-US" w:eastAsia="ko-KR"/>
        </w:rPr>
        <w:t>urther discuss which doppler settings to be analyzed.</w:t>
      </w:r>
    </w:p>
    <w:p w14:paraId="1D909B0D" w14:textId="77777777" w:rsidR="00755582" w:rsidRDefault="00755582" w:rsidP="00CE27BB">
      <w:pPr>
        <w:rPr>
          <w:lang w:val="en-US" w:eastAsia="ko-KR"/>
        </w:rPr>
      </w:pPr>
    </w:p>
    <w:p w14:paraId="69CDF793" w14:textId="1FA7EBE2" w:rsidR="00755582" w:rsidRPr="00CE27BB" w:rsidRDefault="00755582" w:rsidP="003F1BA2">
      <w:pPr>
        <w:pStyle w:val="RAN4H3"/>
        <w:ind w:left="505" w:hanging="505"/>
      </w:pPr>
      <w:r>
        <w:t>LP-SS</w:t>
      </w:r>
      <w:r w:rsidR="006B2067">
        <w:t xml:space="preserve"> (OOK receiver </w:t>
      </w:r>
      <w:r w:rsidR="00AC6518">
        <w:t xml:space="preserve">type </w:t>
      </w:r>
      <w:r w:rsidR="006B2067">
        <w:t>only)</w:t>
      </w:r>
    </w:p>
    <w:p w14:paraId="5D0860A4" w14:textId="2E565669" w:rsidR="00700740" w:rsidRDefault="00276CF3" w:rsidP="00276CF3">
      <w:pPr>
        <w:rPr>
          <w:lang w:val="en-US" w:eastAsia="ko-KR"/>
        </w:rPr>
      </w:pPr>
      <w:r>
        <w:rPr>
          <w:lang w:val="en-US" w:eastAsia="ko-KR"/>
        </w:rPr>
        <w:t xml:space="preserve">As </w:t>
      </w:r>
      <w:r w:rsidR="00B35AE7">
        <w:rPr>
          <w:lang w:val="en-US" w:eastAsia="ko-KR"/>
        </w:rPr>
        <w:t xml:space="preserve">we see the </w:t>
      </w:r>
      <w:proofErr w:type="gramStart"/>
      <w:r w:rsidR="00B35AE7">
        <w:rPr>
          <w:lang w:val="en-US" w:eastAsia="ko-KR"/>
        </w:rPr>
        <w:t>main focus</w:t>
      </w:r>
      <w:proofErr w:type="gramEnd"/>
      <w:r w:rsidR="00B35AE7">
        <w:rPr>
          <w:lang w:val="en-US" w:eastAsia="ko-KR"/>
        </w:rPr>
        <w:t xml:space="preserve"> to be on the </w:t>
      </w:r>
      <w:r w:rsidR="00340BF2">
        <w:rPr>
          <w:lang w:val="en-US" w:eastAsia="ko-KR"/>
        </w:rPr>
        <w:t>LP-WUR/</w:t>
      </w:r>
      <w:r w:rsidR="00B35AE7">
        <w:rPr>
          <w:lang w:val="en-US" w:eastAsia="ko-KR"/>
        </w:rPr>
        <w:t>LP-WUS reception and that it is likely the LP-SS will be indirectly tested by the LP-WUS performance testes,</w:t>
      </w:r>
      <w:r w:rsidR="004E711E">
        <w:rPr>
          <w:lang w:val="en-US" w:eastAsia="ko-KR"/>
        </w:rPr>
        <w:t xml:space="preserve"> studying possible requirement</w:t>
      </w:r>
      <w:r w:rsidR="00340BF2">
        <w:rPr>
          <w:lang w:val="en-US" w:eastAsia="ko-KR"/>
        </w:rPr>
        <w:t xml:space="preserve"> definition</w:t>
      </w:r>
      <w:r w:rsidR="004E711E">
        <w:rPr>
          <w:lang w:val="en-US" w:eastAsia="ko-KR"/>
        </w:rPr>
        <w:t xml:space="preserve"> for LP-SS has a lower priority and can be further </w:t>
      </w:r>
      <w:proofErr w:type="gramStart"/>
      <w:r w:rsidR="004E711E">
        <w:rPr>
          <w:lang w:val="en-US" w:eastAsia="ko-KR"/>
        </w:rPr>
        <w:t>looked into</w:t>
      </w:r>
      <w:proofErr w:type="gramEnd"/>
      <w:r w:rsidR="004E711E">
        <w:rPr>
          <w:lang w:val="en-US" w:eastAsia="ko-KR"/>
        </w:rPr>
        <w:t xml:space="preserve"> </w:t>
      </w:r>
      <w:r w:rsidR="00340BF2">
        <w:rPr>
          <w:lang w:val="en-US" w:eastAsia="ko-KR"/>
        </w:rPr>
        <w:t xml:space="preserve">later </w:t>
      </w:r>
      <w:r w:rsidR="004E711E">
        <w:rPr>
          <w:lang w:val="en-US" w:eastAsia="ko-KR"/>
        </w:rPr>
        <w:t>if time permits.</w:t>
      </w:r>
    </w:p>
    <w:p w14:paraId="79DC4C3B" w14:textId="78C8B3BA" w:rsidR="00C70668" w:rsidRPr="002B2BD2" w:rsidRDefault="007F252D" w:rsidP="002B2BD2">
      <w:pPr>
        <w:pStyle w:val="RAN4proposal"/>
        <w:rPr>
          <w:lang w:val="en-US" w:eastAsia="ko-KR"/>
        </w:rPr>
      </w:pPr>
      <w:r>
        <w:rPr>
          <w:lang w:val="en-US" w:eastAsia="ko-KR"/>
        </w:rPr>
        <w:t xml:space="preserve">Postpone further study on LP-SS until </w:t>
      </w:r>
      <w:r w:rsidR="002B2BD2">
        <w:rPr>
          <w:lang w:val="en-US" w:eastAsia="ko-KR"/>
        </w:rPr>
        <w:t>decided if performance requirements are to be introduced for LP-WUR/LP-WUS.</w:t>
      </w:r>
    </w:p>
    <w:p w14:paraId="3C0502B4" w14:textId="77777777" w:rsidR="00B14460" w:rsidRPr="000C7757" w:rsidRDefault="00B14460" w:rsidP="000C7757">
      <w:pPr>
        <w:rPr>
          <w:lang w:val="en-US" w:eastAsia="ko-KR"/>
        </w:rPr>
      </w:pPr>
    </w:p>
    <w:p w14:paraId="54458B85" w14:textId="77777777" w:rsidR="00CD7492" w:rsidRPr="00614DD8" w:rsidRDefault="00CD7492" w:rsidP="00A37002">
      <w:pPr>
        <w:pStyle w:val="RAN4H1"/>
        <w:rPr>
          <w:lang w:val="en-US"/>
        </w:rPr>
      </w:pPr>
      <w:bookmarkStart w:id="4" w:name="_Toc116995848"/>
      <w:r w:rsidRPr="00614DD8">
        <w:rPr>
          <w:lang w:val="en-US"/>
        </w:rPr>
        <w:t>Conclusion</w:t>
      </w:r>
      <w:bookmarkEnd w:id="4"/>
    </w:p>
    <w:p w14:paraId="0D3A804F" w14:textId="7BF5D370" w:rsidR="00381F95" w:rsidRPr="00614DD8" w:rsidRDefault="00980C34" w:rsidP="00936159">
      <w:pPr>
        <w:rPr>
          <w:lang w:val="en-US"/>
        </w:rPr>
      </w:pPr>
      <w:r w:rsidRPr="00286342">
        <w:rPr>
          <w:lang w:val="en-US"/>
        </w:rPr>
        <w:t>In</w:t>
      </w:r>
      <w:r w:rsidR="00381F95" w:rsidRPr="00286342">
        <w:rPr>
          <w:lang w:val="en-US"/>
        </w:rPr>
        <w:t xml:space="preserve"> </w:t>
      </w:r>
      <w:r w:rsidRPr="00286342">
        <w:rPr>
          <w:lang w:val="en-US"/>
        </w:rPr>
        <w:t xml:space="preserve">this </w:t>
      </w:r>
      <w:r w:rsidR="00381F95" w:rsidRPr="00286342">
        <w:rPr>
          <w:lang w:val="en-US"/>
        </w:rPr>
        <w:t xml:space="preserve">paper </w:t>
      </w:r>
      <w:r w:rsidRPr="00286342">
        <w:rPr>
          <w:lang w:val="en-US"/>
        </w:rPr>
        <w:t xml:space="preserve">we have provided our view on </w:t>
      </w:r>
      <w:r w:rsidR="00AD1163" w:rsidRPr="00286342">
        <w:rPr>
          <w:lang w:val="en-US"/>
        </w:rPr>
        <w:t>the topic</w:t>
      </w:r>
      <w:r w:rsidR="00D561DB" w:rsidRPr="00286342">
        <w:rPr>
          <w:lang w:val="en-US"/>
        </w:rPr>
        <w:t xml:space="preserve"> adding </w:t>
      </w:r>
      <w:r w:rsidR="00636CCF">
        <w:rPr>
          <w:lang w:val="en-US"/>
        </w:rPr>
        <w:t>of adding UE Demodulation performance</w:t>
      </w:r>
      <w:r w:rsidR="00D561DB" w:rsidRPr="00286342">
        <w:rPr>
          <w:lang w:val="en-US"/>
        </w:rPr>
        <w:t xml:space="preserve"> requirements for the topic of </w:t>
      </w:r>
      <w:r w:rsidR="00636CCF">
        <w:rPr>
          <w:lang w:val="en-US"/>
        </w:rPr>
        <w:t>LPWUS</w:t>
      </w:r>
      <w:r w:rsidR="002F4C01">
        <w:rPr>
          <w:lang w:val="en-US"/>
        </w:rPr>
        <w:t>.</w:t>
      </w:r>
    </w:p>
    <w:p w14:paraId="1564E79D" w14:textId="268556A5" w:rsidR="002115A9" w:rsidRDefault="00A733C5" w:rsidP="007439CD">
      <w:pPr>
        <w:rPr>
          <w:lang w:val="en-US"/>
        </w:rPr>
      </w:pPr>
      <w:r>
        <w:rPr>
          <w:lang w:val="en-US"/>
        </w:rPr>
        <w:t>We have the following observations and proposals:</w:t>
      </w:r>
    </w:p>
    <w:p w14:paraId="6405A082" w14:textId="77777777" w:rsidR="00A733C5" w:rsidRDefault="00A733C5" w:rsidP="007439CD">
      <w:pPr>
        <w:rPr>
          <w:lang w:val="en-US"/>
        </w:rPr>
      </w:pPr>
    </w:p>
    <w:p w14:paraId="5580561C" w14:textId="6DB8FF7D" w:rsidR="00A733C5" w:rsidRPr="00A733C5" w:rsidRDefault="00A733C5" w:rsidP="007439CD">
      <w:pPr>
        <w:rPr>
          <w:b/>
          <w:bCs/>
          <w:u w:val="single"/>
          <w:lang w:val="en-US"/>
        </w:rPr>
      </w:pPr>
      <w:r w:rsidRPr="00A733C5">
        <w:rPr>
          <w:b/>
          <w:bCs/>
          <w:u w:val="single"/>
          <w:lang w:val="en-US" w:eastAsia="ko-KR"/>
        </w:rPr>
        <w:t>Background</w:t>
      </w:r>
    </w:p>
    <w:p w14:paraId="41246444" w14:textId="77777777" w:rsidR="00A733C5" w:rsidRPr="00A733C5" w:rsidRDefault="00A733C5" w:rsidP="00A733C5">
      <w:pPr>
        <w:pStyle w:val="RAN4Observation"/>
        <w:numPr>
          <w:ilvl w:val="0"/>
          <w:numId w:val="35"/>
        </w:numPr>
        <w:rPr>
          <w:lang w:val="en-US" w:eastAsia="ko-KR"/>
        </w:rPr>
      </w:pPr>
      <w:r w:rsidRPr="00A733C5">
        <w:rPr>
          <w:lang w:val="en-US" w:eastAsia="ko-KR"/>
        </w:rPr>
        <w:t>Due to a new low power wake-up receiver being introduced (LP-WUR), a new test setup will be required for testing the UE LP-WUR performance.</w:t>
      </w:r>
    </w:p>
    <w:p w14:paraId="384CB78F" w14:textId="77777777" w:rsidR="00A733C5" w:rsidRDefault="00A733C5" w:rsidP="007439CD">
      <w:pPr>
        <w:rPr>
          <w:lang w:val="en-US"/>
        </w:rPr>
      </w:pPr>
    </w:p>
    <w:p w14:paraId="4EE57466" w14:textId="6FB7E953" w:rsidR="00A733C5" w:rsidRPr="008B37F2" w:rsidRDefault="00A733C5" w:rsidP="007439CD">
      <w:pPr>
        <w:rPr>
          <w:u w:val="single"/>
          <w:lang w:val="en-US"/>
        </w:rPr>
      </w:pPr>
      <w:r w:rsidRPr="008B37F2">
        <w:rPr>
          <w:u w:val="single"/>
        </w:rPr>
        <w:t>Physical Layer Design</w:t>
      </w:r>
    </w:p>
    <w:p w14:paraId="75151124" w14:textId="77777777" w:rsidR="00A733C5" w:rsidRDefault="00A733C5" w:rsidP="00A733C5">
      <w:pPr>
        <w:pStyle w:val="RAN4observation0"/>
        <w:rPr>
          <w:lang w:val="en-US" w:eastAsia="ko-KR"/>
        </w:rPr>
      </w:pPr>
      <w:r>
        <w:rPr>
          <w:lang w:val="en-US" w:eastAsia="ko-KR"/>
        </w:rPr>
        <w:t>Two modulation formats have been decided by RAN1:</w:t>
      </w:r>
      <w:r>
        <w:rPr>
          <w:lang w:val="en-US" w:eastAsia="ko-KR"/>
        </w:rPr>
        <w:br/>
        <w:t xml:space="preserve">- On-Off Keying (OOK) </w:t>
      </w:r>
      <w:r>
        <w:rPr>
          <w:lang w:val="en-US" w:eastAsia="ko-KR"/>
        </w:rPr>
        <w:br/>
        <w:t>- OFDM based</w:t>
      </w:r>
    </w:p>
    <w:p w14:paraId="54185A48" w14:textId="0F0A3EF5" w:rsidR="00A733C5" w:rsidRDefault="00A733C5" w:rsidP="00A733C5">
      <w:pPr>
        <w:pStyle w:val="RAN4observation0"/>
        <w:rPr>
          <w:lang w:val="en-US" w:eastAsia="ko-KR"/>
        </w:rPr>
      </w:pPr>
      <w:r>
        <w:rPr>
          <w:lang w:val="en-US" w:eastAsia="ko-KR"/>
        </w:rPr>
        <w:t>No separate test of LP-SS is expected as the LP-SS is prerequisite for synchronization in both frequency and time to be able to detect and decode the LP-WUS. However, we see it too soon to completely disregard the need for LP-SS performance requirements.</w:t>
      </w:r>
    </w:p>
    <w:p w14:paraId="7DAC7FEA" w14:textId="77777777" w:rsidR="00A733C5" w:rsidRDefault="00A733C5" w:rsidP="007439CD">
      <w:pPr>
        <w:rPr>
          <w:lang w:val="en-US"/>
        </w:rPr>
      </w:pPr>
    </w:p>
    <w:p w14:paraId="451F4258" w14:textId="1CE2EC5A" w:rsidR="00A733C5" w:rsidRPr="008B37F2" w:rsidRDefault="00A733C5" w:rsidP="007439CD">
      <w:pPr>
        <w:rPr>
          <w:u w:val="single"/>
          <w:lang w:val="en-US"/>
        </w:rPr>
      </w:pPr>
      <w:r w:rsidRPr="008B37F2">
        <w:rPr>
          <w:u w:val="single"/>
        </w:rPr>
        <w:t>Receiver types</w:t>
      </w:r>
    </w:p>
    <w:p w14:paraId="2DC799C9" w14:textId="77777777" w:rsidR="00A733C5" w:rsidRDefault="00A733C5" w:rsidP="00A733C5">
      <w:pPr>
        <w:pStyle w:val="RAN4observation0"/>
        <w:rPr>
          <w:lang w:val="en-US" w:eastAsia="ko-KR"/>
        </w:rPr>
      </w:pPr>
      <w:r>
        <w:rPr>
          <w:lang w:val="en-US" w:eastAsia="ko-KR"/>
        </w:rPr>
        <w:t>It has been agreed to define two LP-WUR types (Type 1 and Type 2) to match receivers capable of receiving the LP-WUS either with On-Off Keying (OOK) or OFDM.</w:t>
      </w:r>
    </w:p>
    <w:p w14:paraId="5D63926D" w14:textId="77777777" w:rsidR="00A733C5" w:rsidRPr="00A733C5" w:rsidRDefault="00A733C5" w:rsidP="00A733C5">
      <w:pPr>
        <w:pStyle w:val="RAN4proposal"/>
        <w:numPr>
          <w:ilvl w:val="0"/>
          <w:numId w:val="36"/>
        </w:numPr>
        <w:rPr>
          <w:lang w:val="en-US" w:eastAsia="ko-KR"/>
        </w:rPr>
      </w:pPr>
      <w:r w:rsidRPr="00A733C5">
        <w:rPr>
          <w:lang w:val="en-US" w:eastAsia="ko-KR"/>
        </w:rPr>
        <w:t>RAN4 to study the performance for both receiver types (Type 1 and Type 2) and further discuss based on simulation results if one or two sets of requirements are to be defined.</w:t>
      </w:r>
    </w:p>
    <w:p w14:paraId="4FF55AB4" w14:textId="77777777" w:rsidR="00A733C5" w:rsidRPr="00AC6518" w:rsidRDefault="00A733C5" w:rsidP="00A733C5">
      <w:pPr>
        <w:pStyle w:val="RAN4proposal"/>
        <w:rPr>
          <w:lang w:val="en-US" w:eastAsia="ko-KR"/>
        </w:rPr>
      </w:pPr>
      <w:r>
        <w:rPr>
          <w:lang w:val="en-US" w:eastAsia="ko-KR"/>
        </w:rPr>
        <w:t>If agreed to introduce two sets of requirements, then re-use the definition from RAN4 RF for the receiver types.</w:t>
      </w:r>
    </w:p>
    <w:p w14:paraId="4699CCF0" w14:textId="77777777" w:rsidR="00A733C5" w:rsidRDefault="00A733C5" w:rsidP="007439CD">
      <w:pPr>
        <w:rPr>
          <w:lang w:val="en-US"/>
        </w:rPr>
      </w:pPr>
    </w:p>
    <w:p w14:paraId="633EE736" w14:textId="24BE40BE" w:rsidR="00A733C5" w:rsidRPr="00A733C5" w:rsidRDefault="00A733C5" w:rsidP="007439CD">
      <w:pPr>
        <w:rPr>
          <w:b/>
          <w:bCs/>
          <w:u w:val="single"/>
          <w:lang w:val="en-US"/>
        </w:rPr>
      </w:pPr>
      <w:r w:rsidRPr="00A733C5">
        <w:rPr>
          <w:b/>
          <w:bCs/>
          <w:u w:val="single"/>
          <w:lang w:val="en-US" w:eastAsia="ko-KR"/>
        </w:rPr>
        <w:t>Test setup</w:t>
      </w:r>
    </w:p>
    <w:p w14:paraId="1A743CA4" w14:textId="77777777" w:rsidR="00A733C5" w:rsidRPr="001243C0" w:rsidRDefault="00A733C5" w:rsidP="00A733C5">
      <w:pPr>
        <w:pStyle w:val="RAN4observation0"/>
        <w:rPr>
          <w:lang w:val="en-US" w:eastAsia="ko-KR"/>
        </w:rPr>
      </w:pPr>
      <w:r w:rsidRPr="001243C0">
        <w:rPr>
          <w:lang w:val="en-US" w:eastAsia="ko-KR"/>
        </w:rPr>
        <w:t>In the current test environment, it is not possible to easily define a test setup for doing performance testing of the new LP-WUR</w:t>
      </w:r>
      <w:r>
        <w:rPr>
          <w:lang w:val="en-US" w:eastAsia="ko-KR"/>
        </w:rPr>
        <w:t>, hence i</w:t>
      </w:r>
      <w:r w:rsidRPr="001243C0">
        <w:rPr>
          <w:lang w:val="en-US" w:eastAsia="ko-KR"/>
        </w:rPr>
        <w:t>t might be required to introduce a specific test mode where a high number of LP-WUS can be transmitted over a short period of time with the possibility for the UE to report back directly when a LP-WUS is received.</w:t>
      </w:r>
    </w:p>
    <w:p w14:paraId="78472E1A" w14:textId="77777777" w:rsidR="00A733C5" w:rsidRPr="00143584" w:rsidRDefault="00A733C5" w:rsidP="00A733C5">
      <w:pPr>
        <w:pStyle w:val="RAN4observation0"/>
        <w:rPr>
          <w:lang w:val="en-US" w:eastAsia="ko-KR"/>
        </w:rPr>
      </w:pPr>
      <w:r>
        <w:rPr>
          <w:lang w:val="en-US" w:eastAsia="ko-KR"/>
        </w:rPr>
        <w:t xml:space="preserve">The UE report should include if a valid reception of a LP-WUS is found to be dedicated to the UE or not to cover </w:t>
      </w:r>
      <w:r w:rsidRPr="2DEC249D">
        <w:rPr>
          <w:lang w:val="en-US" w:eastAsia="ko-KR"/>
        </w:rPr>
        <w:t xml:space="preserve">MDR </w:t>
      </w:r>
      <w:r>
        <w:rPr>
          <w:lang w:val="en-US" w:eastAsia="ko-KR"/>
        </w:rPr>
        <w:t>(Missed Detection Ratio)</w:t>
      </w:r>
      <w:r w:rsidRPr="2DEC249D">
        <w:rPr>
          <w:lang w:val="en-US" w:eastAsia="ko-KR"/>
        </w:rPr>
        <w:t xml:space="preserve"> and FAR </w:t>
      </w:r>
      <w:r>
        <w:rPr>
          <w:lang w:val="en-US" w:eastAsia="ko-KR"/>
        </w:rPr>
        <w:t>(Failed Acceptance Ratio).</w:t>
      </w:r>
    </w:p>
    <w:p w14:paraId="5DC08312" w14:textId="77777777" w:rsidR="00A733C5" w:rsidRDefault="00A733C5" w:rsidP="00A733C5">
      <w:pPr>
        <w:pStyle w:val="RAN4proposal"/>
        <w:rPr>
          <w:lang w:val="en-US" w:eastAsia="ko-KR"/>
        </w:rPr>
      </w:pPr>
      <w:r>
        <w:rPr>
          <w:lang w:val="en-US" w:eastAsia="ko-KR"/>
        </w:rPr>
        <w:lastRenderedPageBreak/>
        <w:t xml:space="preserve">RAN4 to further discuss how to implement UE performance test to validate the LP-WUR capability of receiving LP-WUS. The test setup must be able to secure information about the number of received LP-WUS as well as how many of the received LP-WUS was dedicated to </w:t>
      </w:r>
      <w:proofErr w:type="gramStart"/>
      <w:r>
        <w:rPr>
          <w:lang w:val="en-US" w:eastAsia="ko-KR"/>
        </w:rPr>
        <w:t>the DUT</w:t>
      </w:r>
      <w:proofErr w:type="gramEnd"/>
      <w:r>
        <w:rPr>
          <w:lang w:val="en-US" w:eastAsia="ko-KR"/>
        </w:rPr>
        <w:t>.</w:t>
      </w:r>
    </w:p>
    <w:p w14:paraId="3CED571F" w14:textId="77777777" w:rsidR="00A733C5" w:rsidRDefault="00A733C5" w:rsidP="007439CD">
      <w:pPr>
        <w:rPr>
          <w:lang w:val="en-US"/>
        </w:rPr>
      </w:pPr>
    </w:p>
    <w:p w14:paraId="71F07511" w14:textId="52B95746" w:rsidR="00A733C5" w:rsidRPr="008B37F2" w:rsidRDefault="00A733C5" w:rsidP="007439CD">
      <w:pPr>
        <w:rPr>
          <w:b/>
          <w:bCs/>
          <w:u w:val="single"/>
          <w:lang w:val="en-US"/>
        </w:rPr>
      </w:pPr>
      <w:r w:rsidRPr="008B37F2">
        <w:rPr>
          <w:b/>
          <w:bCs/>
          <w:u w:val="single"/>
          <w:lang w:val="en-US" w:eastAsia="ko-KR"/>
        </w:rPr>
        <w:t>Performance requirements</w:t>
      </w:r>
    </w:p>
    <w:p w14:paraId="760FDF52" w14:textId="77777777" w:rsidR="008B37F2" w:rsidRDefault="008B37F2" w:rsidP="008B37F2">
      <w:pPr>
        <w:pStyle w:val="RAN4observation0"/>
        <w:rPr>
          <w:lang w:val="en-US" w:eastAsia="ko-KR"/>
        </w:rPr>
      </w:pPr>
      <w:r>
        <w:rPr>
          <w:lang w:val="en-US" w:eastAsia="ko-KR"/>
        </w:rPr>
        <w:t xml:space="preserve">An LP-WUR performance test shall include reporting both the total number of </w:t>
      </w:r>
      <w:proofErr w:type="gramStart"/>
      <w:r>
        <w:rPr>
          <w:lang w:val="en-US" w:eastAsia="ko-KR"/>
        </w:rPr>
        <w:t>received LP-WUS</w:t>
      </w:r>
      <w:proofErr w:type="gramEnd"/>
      <w:r>
        <w:rPr>
          <w:lang w:val="en-US" w:eastAsia="ko-KR"/>
        </w:rPr>
        <w:t xml:space="preserve"> as well as the number of LP-WUS found to be dedicated to the DUT to fully cover the LP-WUR performance.</w:t>
      </w:r>
    </w:p>
    <w:p w14:paraId="59F73889" w14:textId="77777777" w:rsidR="008B37F2" w:rsidRPr="00254CD0" w:rsidRDefault="008B37F2" w:rsidP="008B37F2">
      <w:pPr>
        <w:pStyle w:val="RAN4proposal"/>
        <w:rPr>
          <w:lang w:val="en-US" w:eastAsia="ko-KR"/>
        </w:rPr>
      </w:pPr>
      <w:r>
        <w:rPr>
          <w:lang w:val="en-US" w:eastAsia="ko-KR"/>
        </w:rPr>
        <w:t>Further discuss to introduce performance requirements for LP-WUS, if a feasible test setup can be found. Proposed starting point would be for the DUT to report</w:t>
      </w:r>
      <w:r>
        <w:rPr>
          <w:lang w:val="en-US" w:eastAsia="ko-KR"/>
        </w:rPr>
        <w:br/>
        <w:t>- Each time the DUT receives an LP-WUS or has received a certain number of LP-WUS.</w:t>
      </w:r>
      <w:r>
        <w:rPr>
          <w:lang w:val="en-US" w:eastAsia="ko-KR"/>
        </w:rPr>
        <w:br/>
        <w:t>- If a received LP-WUS is dedicated to the DUT.</w:t>
      </w:r>
      <w:r>
        <w:rPr>
          <w:lang w:val="en-US" w:eastAsia="ko-KR"/>
        </w:rPr>
        <w:br/>
      </w:r>
      <w:r w:rsidRPr="00254CD0">
        <w:rPr>
          <w:lang w:val="en-US" w:eastAsia="ko-KR"/>
        </w:rPr>
        <w:t>Similar to existing PDSCH performance requirements, focus should be to define a “throughput” rate</w:t>
      </w:r>
      <w:r>
        <w:rPr>
          <w:lang w:val="en-US" w:eastAsia="ko-KR"/>
        </w:rPr>
        <w:t xml:space="preserve"> (i.e., MDR and a FAR)</w:t>
      </w:r>
      <w:r w:rsidRPr="00254CD0">
        <w:rPr>
          <w:lang w:val="en-US" w:eastAsia="ko-KR"/>
        </w:rPr>
        <w:t xml:space="preserve"> for a specific SNR. </w:t>
      </w:r>
      <w:r>
        <w:rPr>
          <w:lang w:val="en-US" w:eastAsia="ko-KR"/>
        </w:rPr>
        <w:t>Note that t</w:t>
      </w:r>
      <w:r w:rsidRPr="00254CD0">
        <w:rPr>
          <w:lang w:val="en-US" w:eastAsia="ko-KR"/>
        </w:rPr>
        <w:t>he pass/ fail criteria defined in 3GPP 38.869 V18 Section 7.1.2 is 1%MDR and 1% FAR.</w:t>
      </w:r>
    </w:p>
    <w:p w14:paraId="20908CCB" w14:textId="77777777" w:rsidR="0055144E" w:rsidRPr="0061537B" w:rsidRDefault="0055144E" w:rsidP="0055144E">
      <w:pPr>
        <w:pStyle w:val="RAN4proposal"/>
        <w:rPr>
          <w:lang w:val="en-US" w:eastAsia="ko-KR"/>
        </w:rPr>
      </w:pPr>
      <w:r>
        <w:rPr>
          <w:lang w:val="en-US" w:eastAsia="ko-KR"/>
        </w:rPr>
        <w:t>For test configuration use the following as starting point:</w:t>
      </w:r>
      <w:r>
        <w:rPr>
          <w:lang w:val="en-US" w:eastAsia="ko-KR"/>
        </w:rPr>
        <w:br/>
        <w:t xml:space="preserve">- Frequency offset: </w:t>
      </w:r>
      <w:r w:rsidRPr="00832B6F">
        <w:rPr>
          <w:lang w:val="en-US" w:eastAsia="ko-KR"/>
        </w:rPr>
        <w:t>Up to 20ppm</w:t>
      </w:r>
      <w:r>
        <w:rPr>
          <w:lang w:val="en-US" w:eastAsia="ko-KR"/>
        </w:rPr>
        <w:br/>
        <w:t>- Channel model: TDL-C300, further discuss which doppler settings to be analyzed.</w:t>
      </w:r>
    </w:p>
    <w:p w14:paraId="0299D7E3" w14:textId="77777777" w:rsidR="00A733C5" w:rsidRDefault="00A733C5" w:rsidP="007439CD">
      <w:pPr>
        <w:rPr>
          <w:lang w:val="en-US"/>
        </w:rPr>
      </w:pPr>
    </w:p>
    <w:p w14:paraId="2007EACB" w14:textId="3344DB34" w:rsidR="0055144E" w:rsidRPr="0055144E" w:rsidRDefault="0055144E" w:rsidP="007439CD">
      <w:pPr>
        <w:rPr>
          <w:b/>
          <w:bCs/>
          <w:u w:val="single"/>
          <w:lang w:val="en-US"/>
        </w:rPr>
      </w:pPr>
      <w:r w:rsidRPr="0055144E">
        <w:rPr>
          <w:b/>
          <w:bCs/>
          <w:u w:val="single"/>
        </w:rPr>
        <w:t>LP-SS (OOK receiver type only)</w:t>
      </w:r>
    </w:p>
    <w:p w14:paraId="1475C44E" w14:textId="77777777" w:rsidR="0055144E" w:rsidRPr="002B2BD2" w:rsidRDefault="0055144E" w:rsidP="0055144E">
      <w:pPr>
        <w:pStyle w:val="RAN4proposal"/>
        <w:rPr>
          <w:lang w:val="en-US" w:eastAsia="ko-KR"/>
        </w:rPr>
      </w:pPr>
      <w:r>
        <w:rPr>
          <w:lang w:val="en-US" w:eastAsia="ko-KR"/>
        </w:rPr>
        <w:t>Postpone further study on LP-SS until decided if performance requirements are to be introduced for LP-WUR/LP-WUS.</w:t>
      </w:r>
    </w:p>
    <w:p w14:paraId="69F48D57" w14:textId="77777777" w:rsidR="00A733C5" w:rsidRDefault="00A733C5" w:rsidP="007439CD">
      <w:pPr>
        <w:rPr>
          <w:lang w:val="en-US"/>
        </w:rPr>
      </w:pPr>
    </w:p>
    <w:p w14:paraId="0969FA88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bookmarkStart w:id="5" w:name="_Toc116995849"/>
      <w:r w:rsidRPr="00614DD8">
        <w:rPr>
          <w:lang w:val="en-US"/>
        </w:rPr>
        <w:t>References</w:t>
      </w:r>
      <w:bookmarkEnd w:id="5"/>
    </w:p>
    <w:p w14:paraId="59897BE1" w14:textId="4BA98DA9" w:rsidR="00BF1C1D" w:rsidRDefault="00650547" w:rsidP="00871A61">
      <w:pPr>
        <w:pStyle w:val="ListParagraph"/>
        <w:numPr>
          <w:ilvl w:val="0"/>
          <w:numId w:val="4"/>
        </w:numPr>
        <w:ind w:right="-22"/>
        <w:rPr>
          <w:lang w:val="en-US"/>
        </w:rPr>
      </w:pPr>
      <w:bookmarkStart w:id="6" w:name="_Ref196471038"/>
      <w:bookmarkStart w:id="7" w:name="_Ref176872722"/>
      <w:bookmarkStart w:id="8" w:name="_Ref179200793"/>
      <w:r w:rsidRPr="00650547">
        <w:rPr>
          <w:lang w:val="en-US"/>
        </w:rPr>
        <w:t>RP-241824</w:t>
      </w:r>
      <w:r w:rsidR="00343CBB">
        <w:rPr>
          <w:lang w:val="en-US"/>
        </w:rPr>
        <w:t xml:space="preserve"> - </w:t>
      </w:r>
      <w:r w:rsidR="00343CBB" w:rsidRPr="00343CBB">
        <w:rPr>
          <w:lang w:val="en-US"/>
        </w:rPr>
        <w:t>Revised WID: Low-power wake-up signal and receiver for NR (LP-WUS/WUR)</w:t>
      </w:r>
      <w:bookmarkEnd w:id="6"/>
    </w:p>
    <w:p w14:paraId="26C39395" w14:textId="3C24597A" w:rsidR="00E11338" w:rsidRDefault="00864489" w:rsidP="00871A61">
      <w:pPr>
        <w:pStyle w:val="ListParagraph"/>
        <w:numPr>
          <w:ilvl w:val="0"/>
          <w:numId w:val="4"/>
        </w:numPr>
        <w:ind w:right="-22"/>
        <w:rPr>
          <w:lang w:val="en-US"/>
        </w:rPr>
      </w:pPr>
      <w:bookmarkStart w:id="9" w:name="_Ref194080429"/>
      <w:r w:rsidRPr="00FB4A90">
        <w:rPr>
          <w:lang w:val="en-US"/>
        </w:rPr>
        <w:t>TS38.101-4</w:t>
      </w:r>
      <w:bookmarkEnd w:id="7"/>
      <w:r w:rsidR="00E93A98" w:rsidRPr="00FB4A90">
        <w:rPr>
          <w:lang w:val="en-US"/>
        </w:rPr>
        <w:t xml:space="preserve"> - User Equipment (UE) radio transmission and reception; Part 4: Performance requirements (Release 18)</w:t>
      </w:r>
      <w:bookmarkEnd w:id="8"/>
      <w:bookmarkEnd w:id="9"/>
    </w:p>
    <w:p w14:paraId="79A8A3D9" w14:textId="5E4EC1FA" w:rsidR="00380FA9" w:rsidRDefault="00380FA9" w:rsidP="00871A61">
      <w:pPr>
        <w:pStyle w:val="ListParagraph"/>
        <w:numPr>
          <w:ilvl w:val="0"/>
          <w:numId w:val="4"/>
        </w:numPr>
        <w:ind w:right="-22"/>
        <w:rPr>
          <w:lang w:val="en-US"/>
        </w:rPr>
      </w:pPr>
      <w:bookmarkStart w:id="10" w:name="_Ref196487370"/>
      <w:r w:rsidRPr="00380FA9">
        <w:rPr>
          <w:lang w:val="en-US"/>
        </w:rPr>
        <w:t>R4-2410569</w:t>
      </w:r>
      <w:r w:rsidR="00161B3E">
        <w:rPr>
          <w:lang w:val="en-US"/>
        </w:rPr>
        <w:t xml:space="preserve"> - </w:t>
      </w:r>
      <w:r w:rsidR="00161B3E" w:rsidRPr="00161B3E">
        <w:rPr>
          <w:lang w:val="en-US"/>
        </w:rPr>
        <w:t>WF for [111][136] NR_LPWUS_UERF</w:t>
      </w:r>
      <w:bookmarkEnd w:id="10"/>
    </w:p>
    <w:p w14:paraId="2713372C" w14:textId="5C597C91" w:rsidR="00DF14CF" w:rsidRPr="003F1BA2" w:rsidRDefault="00CF2EEF" w:rsidP="00871A61">
      <w:pPr>
        <w:pStyle w:val="ListParagraph"/>
        <w:numPr>
          <w:ilvl w:val="0"/>
          <w:numId w:val="4"/>
        </w:numPr>
        <w:ind w:right="-22"/>
        <w:rPr>
          <w:lang w:val="da-DK"/>
        </w:rPr>
      </w:pPr>
      <w:bookmarkStart w:id="11" w:name="_Ref196737828"/>
      <w:r w:rsidRPr="003F1BA2">
        <w:rPr>
          <w:lang w:val="da-DK"/>
        </w:rPr>
        <w:t xml:space="preserve">R4-2505234 - </w:t>
      </w:r>
      <w:r w:rsidR="00B247AF" w:rsidRPr="003F1BA2">
        <w:rPr>
          <w:lang w:val="da-DK"/>
        </w:rPr>
        <w:t>WF for [114bis][131] NR_LPWUS_UERF</w:t>
      </w:r>
      <w:bookmarkEnd w:id="11"/>
    </w:p>
    <w:p w14:paraId="012FEE93" w14:textId="77777777" w:rsidR="00DF14CF" w:rsidRPr="00051218" w:rsidRDefault="00DF14CF" w:rsidP="00DF14CF">
      <w:pPr>
        <w:ind w:right="-22"/>
        <w:rPr>
          <w:lang w:val="da-DK"/>
        </w:rPr>
      </w:pPr>
    </w:p>
    <w:sectPr w:rsidR="00DF14CF" w:rsidRPr="00051218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6C926" w14:textId="77777777" w:rsidR="00B72B82" w:rsidRDefault="00B72B82" w:rsidP="00001C9B">
      <w:pPr>
        <w:spacing w:after="0" w:line="240" w:lineRule="auto"/>
      </w:pPr>
      <w:r>
        <w:separator/>
      </w:r>
    </w:p>
  </w:endnote>
  <w:endnote w:type="continuationSeparator" w:id="0">
    <w:p w14:paraId="7996FBC0" w14:textId="77777777" w:rsidR="00B72B82" w:rsidRDefault="00B72B82" w:rsidP="00001C9B">
      <w:pPr>
        <w:spacing w:after="0" w:line="240" w:lineRule="auto"/>
      </w:pPr>
      <w:r>
        <w:continuationSeparator/>
      </w:r>
    </w:p>
  </w:endnote>
  <w:endnote w:type="continuationNotice" w:id="1">
    <w:p w14:paraId="5D512A99" w14:textId="77777777" w:rsidR="00B72B82" w:rsidRDefault="00B72B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ECE58" w14:textId="77777777" w:rsidR="00B72B82" w:rsidRDefault="00B72B82" w:rsidP="00001C9B">
      <w:pPr>
        <w:spacing w:after="0" w:line="240" w:lineRule="auto"/>
      </w:pPr>
      <w:r>
        <w:separator/>
      </w:r>
    </w:p>
  </w:footnote>
  <w:footnote w:type="continuationSeparator" w:id="0">
    <w:p w14:paraId="06FBBBC2" w14:textId="77777777" w:rsidR="00B72B82" w:rsidRDefault="00B72B82" w:rsidP="00001C9B">
      <w:pPr>
        <w:spacing w:after="0" w:line="240" w:lineRule="auto"/>
      </w:pPr>
      <w:r>
        <w:continuationSeparator/>
      </w:r>
    </w:p>
  </w:footnote>
  <w:footnote w:type="continuationNotice" w:id="1">
    <w:p w14:paraId="07143D86" w14:textId="77777777" w:rsidR="00B72B82" w:rsidRDefault="00B72B8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06A65"/>
    <w:multiLevelType w:val="hybridMultilevel"/>
    <w:tmpl w:val="0EE4B05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F30F4D"/>
    <w:multiLevelType w:val="hybridMultilevel"/>
    <w:tmpl w:val="96607034"/>
    <w:lvl w:ilvl="0" w:tplc="F2F68AA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DCC62B6"/>
    <w:multiLevelType w:val="hybridMultilevel"/>
    <w:tmpl w:val="AB1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FC388A"/>
    <w:multiLevelType w:val="hybridMultilevel"/>
    <w:tmpl w:val="0A640302"/>
    <w:lvl w:ilvl="0" w:tplc="0540B764">
      <w:numFmt w:val="bullet"/>
      <w:lvlText w:val="-"/>
      <w:lvlJc w:val="left"/>
      <w:pPr>
        <w:ind w:left="100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6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46B43B9D"/>
    <w:multiLevelType w:val="hybridMultilevel"/>
    <w:tmpl w:val="EB1E9962"/>
    <w:lvl w:ilvl="0" w:tplc="B6A8B87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9452662"/>
    <w:multiLevelType w:val="hybridMultilevel"/>
    <w:tmpl w:val="763A1CF0"/>
    <w:lvl w:ilvl="0" w:tplc="8BC0C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113C85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4CA9E7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A4362D0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D806EBA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B8C4DA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6532A95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D396BE5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2CF04F1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4A2C3C46"/>
    <w:multiLevelType w:val="hybridMultilevel"/>
    <w:tmpl w:val="9CF4EB6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E30BD3"/>
    <w:multiLevelType w:val="hybridMultilevel"/>
    <w:tmpl w:val="91AE4CF6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9B3AEA"/>
    <w:multiLevelType w:val="hybridMultilevel"/>
    <w:tmpl w:val="B596DC5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5D4647"/>
    <w:multiLevelType w:val="hybridMultilevel"/>
    <w:tmpl w:val="E09439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6051CF4"/>
    <w:multiLevelType w:val="hybridMultilevel"/>
    <w:tmpl w:val="EC90CE86"/>
    <w:lvl w:ilvl="0" w:tplc="0540B76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65C217B"/>
    <w:multiLevelType w:val="multilevel"/>
    <w:tmpl w:val="FCF86F48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A940397"/>
    <w:multiLevelType w:val="hybridMultilevel"/>
    <w:tmpl w:val="E3968FB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9C84463"/>
    <w:multiLevelType w:val="hybridMultilevel"/>
    <w:tmpl w:val="1FAC943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20313B"/>
    <w:multiLevelType w:val="hybridMultilevel"/>
    <w:tmpl w:val="9E0EF726"/>
    <w:lvl w:ilvl="0" w:tplc="2818A22C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49823">
    <w:abstractNumId w:val="12"/>
  </w:num>
  <w:num w:numId="2" w16cid:durableId="1566528953">
    <w:abstractNumId w:val="11"/>
  </w:num>
  <w:num w:numId="3" w16cid:durableId="19630278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59071369">
    <w:abstractNumId w:val="16"/>
  </w:num>
  <w:num w:numId="5" w16cid:durableId="1938362445">
    <w:abstractNumId w:val="7"/>
    <w:lvlOverride w:ilvl="0">
      <w:startOverride w:val="1"/>
    </w:lvlOverride>
  </w:num>
  <w:num w:numId="6" w16cid:durableId="143009612">
    <w:abstractNumId w:val="0"/>
  </w:num>
  <w:num w:numId="7" w16cid:durableId="472066675">
    <w:abstractNumId w:val="15"/>
  </w:num>
  <w:num w:numId="8" w16cid:durableId="536089423">
    <w:abstractNumId w:val="23"/>
  </w:num>
  <w:num w:numId="9" w16cid:durableId="150877730">
    <w:abstractNumId w:val="2"/>
  </w:num>
  <w:num w:numId="10" w16cid:durableId="921138771">
    <w:abstractNumId w:val="5"/>
  </w:num>
  <w:num w:numId="11" w16cid:durableId="1442530831">
    <w:abstractNumId w:val="22"/>
  </w:num>
  <w:num w:numId="12" w16cid:durableId="637880116">
    <w:abstractNumId w:val="9"/>
  </w:num>
  <w:num w:numId="13" w16cid:durableId="1941716664">
    <w:abstractNumId w:val="18"/>
  </w:num>
  <w:num w:numId="14" w16cid:durableId="390927025">
    <w:abstractNumId w:val="13"/>
  </w:num>
  <w:num w:numId="15" w16cid:durableId="487284794">
    <w:abstractNumId w:val="7"/>
    <w:lvlOverride w:ilvl="0">
      <w:startOverride w:val="1"/>
    </w:lvlOverride>
  </w:num>
  <w:num w:numId="16" w16cid:durableId="1455296280">
    <w:abstractNumId w:val="11"/>
    <w:lvlOverride w:ilvl="0">
      <w:startOverride w:val="1"/>
    </w:lvlOverride>
  </w:num>
  <w:num w:numId="17" w16cid:durableId="1013456950">
    <w:abstractNumId w:val="1"/>
  </w:num>
  <w:num w:numId="18" w16cid:durableId="1040862449">
    <w:abstractNumId w:val="8"/>
  </w:num>
  <w:num w:numId="19" w16cid:durableId="1708141306">
    <w:abstractNumId w:val="7"/>
  </w:num>
  <w:num w:numId="20" w16cid:durableId="1032725855">
    <w:abstractNumId w:val="7"/>
    <w:lvlOverride w:ilvl="0">
      <w:startOverride w:val="1"/>
    </w:lvlOverride>
  </w:num>
  <w:num w:numId="21" w16cid:durableId="393283913">
    <w:abstractNumId w:val="11"/>
    <w:lvlOverride w:ilvl="0">
      <w:startOverride w:val="1"/>
    </w:lvlOverride>
  </w:num>
  <w:num w:numId="22" w16cid:durableId="784926366">
    <w:abstractNumId w:val="6"/>
  </w:num>
  <w:num w:numId="23" w16cid:durableId="841628822">
    <w:abstractNumId w:val="10"/>
  </w:num>
  <w:num w:numId="24" w16cid:durableId="90709389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588777192">
    <w:abstractNumId w:val="3"/>
  </w:num>
  <w:num w:numId="26" w16cid:durableId="1775634420">
    <w:abstractNumId w:val="4"/>
  </w:num>
  <w:num w:numId="27" w16cid:durableId="2027442568">
    <w:abstractNumId w:val="14"/>
  </w:num>
  <w:num w:numId="28" w16cid:durableId="1504931373">
    <w:abstractNumId w:val="17"/>
  </w:num>
  <w:num w:numId="29" w16cid:durableId="11078925">
    <w:abstractNumId w:val="20"/>
  </w:num>
  <w:num w:numId="30" w16cid:durableId="186868492">
    <w:abstractNumId w:val="15"/>
  </w:num>
  <w:num w:numId="31" w16cid:durableId="44447145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1826886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73793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302219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72696593">
    <w:abstractNumId w:val="7"/>
    <w:lvlOverride w:ilvl="0">
      <w:startOverride w:val="1"/>
    </w:lvlOverride>
  </w:num>
  <w:num w:numId="36" w16cid:durableId="488591898">
    <w:abstractNumId w:val="11"/>
    <w:lvlOverride w:ilvl="0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059D4"/>
    <w:rsid w:val="00000078"/>
    <w:rsid w:val="00000249"/>
    <w:rsid w:val="00000FA7"/>
    <w:rsid w:val="00001C9B"/>
    <w:rsid w:val="00001D5E"/>
    <w:rsid w:val="00002916"/>
    <w:rsid w:val="00003CCA"/>
    <w:rsid w:val="000040DC"/>
    <w:rsid w:val="000048CC"/>
    <w:rsid w:val="00005467"/>
    <w:rsid w:val="00006789"/>
    <w:rsid w:val="000103DE"/>
    <w:rsid w:val="00011784"/>
    <w:rsid w:val="000133A2"/>
    <w:rsid w:val="000151EF"/>
    <w:rsid w:val="0001679A"/>
    <w:rsid w:val="00016C6C"/>
    <w:rsid w:val="000200AB"/>
    <w:rsid w:val="000239F5"/>
    <w:rsid w:val="00024633"/>
    <w:rsid w:val="000248F6"/>
    <w:rsid w:val="00024B40"/>
    <w:rsid w:val="00026859"/>
    <w:rsid w:val="000319B3"/>
    <w:rsid w:val="00031F77"/>
    <w:rsid w:val="0003214C"/>
    <w:rsid w:val="0003267A"/>
    <w:rsid w:val="000326D5"/>
    <w:rsid w:val="000328B6"/>
    <w:rsid w:val="000338D2"/>
    <w:rsid w:val="00033B6D"/>
    <w:rsid w:val="000409AB"/>
    <w:rsid w:val="00045533"/>
    <w:rsid w:val="00051218"/>
    <w:rsid w:val="00052EA6"/>
    <w:rsid w:val="000543D5"/>
    <w:rsid w:val="00054BE0"/>
    <w:rsid w:val="00055039"/>
    <w:rsid w:val="00055FCE"/>
    <w:rsid w:val="000561DB"/>
    <w:rsid w:val="000566FF"/>
    <w:rsid w:val="00060D65"/>
    <w:rsid w:val="00061736"/>
    <w:rsid w:val="0006228D"/>
    <w:rsid w:val="00062693"/>
    <w:rsid w:val="00062B13"/>
    <w:rsid w:val="000634C5"/>
    <w:rsid w:val="0006370B"/>
    <w:rsid w:val="00063A8D"/>
    <w:rsid w:val="00064BFE"/>
    <w:rsid w:val="00066EF4"/>
    <w:rsid w:val="00067E4F"/>
    <w:rsid w:val="000717B8"/>
    <w:rsid w:val="00072CCA"/>
    <w:rsid w:val="00074583"/>
    <w:rsid w:val="000752E7"/>
    <w:rsid w:val="00076483"/>
    <w:rsid w:val="00076D88"/>
    <w:rsid w:val="00081892"/>
    <w:rsid w:val="00081A46"/>
    <w:rsid w:val="00081DFA"/>
    <w:rsid w:val="0008298C"/>
    <w:rsid w:val="0008305C"/>
    <w:rsid w:val="000843E2"/>
    <w:rsid w:val="00084467"/>
    <w:rsid w:val="0008612A"/>
    <w:rsid w:val="000862D4"/>
    <w:rsid w:val="00086882"/>
    <w:rsid w:val="00087455"/>
    <w:rsid w:val="00087A19"/>
    <w:rsid w:val="00090248"/>
    <w:rsid w:val="00090E18"/>
    <w:rsid w:val="00091630"/>
    <w:rsid w:val="00091635"/>
    <w:rsid w:val="00091817"/>
    <w:rsid w:val="00091FBF"/>
    <w:rsid w:val="00095B4A"/>
    <w:rsid w:val="00096AB7"/>
    <w:rsid w:val="000976A7"/>
    <w:rsid w:val="000A0498"/>
    <w:rsid w:val="000A0C12"/>
    <w:rsid w:val="000A0D6E"/>
    <w:rsid w:val="000A10BC"/>
    <w:rsid w:val="000A12BD"/>
    <w:rsid w:val="000A3039"/>
    <w:rsid w:val="000A32F5"/>
    <w:rsid w:val="000A4923"/>
    <w:rsid w:val="000A5243"/>
    <w:rsid w:val="000A59DA"/>
    <w:rsid w:val="000A7F53"/>
    <w:rsid w:val="000B0056"/>
    <w:rsid w:val="000B071F"/>
    <w:rsid w:val="000B4532"/>
    <w:rsid w:val="000B4D83"/>
    <w:rsid w:val="000C04E4"/>
    <w:rsid w:val="000C0AE2"/>
    <w:rsid w:val="000C0E1B"/>
    <w:rsid w:val="000C0E25"/>
    <w:rsid w:val="000C1D49"/>
    <w:rsid w:val="000C27F0"/>
    <w:rsid w:val="000C2CD4"/>
    <w:rsid w:val="000C3C7B"/>
    <w:rsid w:val="000C5532"/>
    <w:rsid w:val="000C5A94"/>
    <w:rsid w:val="000C6A23"/>
    <w:rsid w:val="000C7757"/>
    <w:rsid w:val="000D0AB7"/>
    <w:rsid w:val="000D0F93"/>
    <w:rsid w:val="000D2428"/>
    <w:rsid w:val="000D2B9F"/>
    <w:rsid w:val="000D3269"/>
    <w:rsid w:val="000D4648"/>
    <w:rsid w:val="000D49E3"/>
    <w:rsid w:val="000D4EA5"/>
    <w:rsid w:val="000D588C"/>
    <w:rsid w:val="000E04A4"/>
    <w:rsid w:val="000E0B24"/>
    <w:rsid w:val="000E2755"/>
    <w:rsid w:val="000E2F68"/>
    <w:rsid w:val="000E381E"/>
    <w:rsid w:val="000E3DEE"/>
    <w:rsid w:val="000E46FB"/>
    <w:rsid w:val="000E4C3B"/>
    <w:rsid w:val="000E7038"/>
    <w:rsid w:val="000E758A"/>
    <w:rsid w:val="000E7A91"/>
    <w:rsid w:val="000F274A"/>
    <w:rsid w:val="000F2EA1"/>
    <w:rsid w:val="000F37FF"/>
    <w:rsid w:val="000F444A"/>
    <w:rsid w:val="000F5F4A"/>
    <w:rsid w:val="000F6468"/>
    <w:rsid w:val="000F6586"/>
    <w:rsid w:val="00100791"/>
    <w:rsid w:val="00100FEC"/>
    <w:rsid w:val="00101238"/>
    <w:rsid w:val="0010323E"/>
    <w:rsid w:val="00104D3D"/>
    <w:rsid w:val="00105D86"/>
    <w:rsid w:val="00106416"/>
    <w:rsid w:val="00106C49"/>
    <w:rsid w:val="00107BE4"/>
    <w:rsid w:val="00110481"/>
    <w:rsid w:val="0011048A"/>
    <w:rsid w:val="001109E0"/>
    <w:rsid w:val="001127C9"/>
    <w:rsid w:val="00113B3F"/>
    <w:rsid w:val="00114498"/>
    <w:rsid w:val="00115B88"/>
    <w:rsid w:val="00117A33"/>
    <w:rsid w:val="00120BBC"/>
    <w:rsid w:val="00120D09"/>
    <w:rsid w:val="0012435A"/>
    <w:rsid w:val="001243C0"/>
    <w:rsid w:val="001269C9"/>
    <w:rsid w:val="00126D53"/>
    <w:rsid w:val="00127C13"/>
    <w:rsid w:val="00130E2F"/>
    <w:rsid w:val="00132F6A"/>
    <w:rsid w:val="00133580"/>
    <w:rsid w:val="00133913"/>
    <w:rsid w:val="00133ECC"/>
    <w:rsid w:val="00134830"/>
    <w:rsid w:val="001350DD"/>
    <w:rsid w:val="001369E6"/>
    <w:rsid w:val="00136BCD"/>
    <w:rsid w:val="00140221"/>
    <w:rsid w:val="0014122F"/>
    <w:rsid w:val="0014128E"/>
    <w:rsid w:val="00141422"/>
    <w:rsid w:val="00141AFE"/>
    <w:rsid w:val="00142F2A"/>
    <w:rsid w:val="001430F9"/>
    <w:rsid w:val="00143584"/>
    <w:rsid w:val="00144824"/>
    <w:rsid w:val="00146024"/>
    <w:rsid w:val="00147EA1"/>
    <w:rsid w:val="00150FBB"/>
    <w:rsid w:val="001513D8"/>
    <w:rsid w:val="00152384"/>
    <w:rsid w:val="00152935"/>
    <w:rsid w:val="00152984"/>
    <w:rsid w:val="00152A12"/>
    <w:rsid w:val="00154E8C"/>
    <w:rsid w:val="00154F04"/>
    <w:rsid w:val="0015534B"/>
    <w:rsid w:val="00156A4F"/>
    <w:rsid w:val="00160783"/>
    <w:rsid w:val="00160A91"/>
    <w:rsid w:val="00160EA8"/>
    <w:rsid w:val="00161B3E"/>
    <w:rsid w:val="00162474"/>
    <w:rsid w:val="001629AF"/>
    <w:rsid w:val="00162DAE"/>
    <w:rsid w:val="001642FC"/>
    <w:rsid w:val="0016496B"/>
    <w:rsid w:val="00165101"/>
    <w:rsid w:val="00166A13"/>
    <w:rsid w:val="001677C6"/>
    <w:rsid w:val="00167838"/>
    <w:rsid w:val="0017152A"/>
    <w:rsid w:val="00171CEA"/>
    <w:rsid w:val="001724BC"/>
    <w:rsid w:val="001725F7"/>
    <w:rsid w:val="0017350A"/>
    <w:rsid w:val="00173533"/>
    <w:rsid w:val="00173931"/>
    <w:rsid w:val="001743E2"/>
    <w:rsid w:val="001745F8"/>
    <w:rsid w:val="0017466D"/>
    <w:rsid w:val="00174759"/>
    <w:rsid w:val="00174D85"/>
    <w:rsid w:val="001809BB"/>
    <w:rsid w:val="00182259"/>
    <w:rsid w:val="00182CA3"/>
    <w:rsid w:val="001838CF"/>
    <w:rsid w:val="00183C92"/>
    <w:rsid w:val="001868EE"/>
    <w:rsid w:val="0018770B"/>
    <w:rsid w:val="00190284"/>
    <w:rsid w:val="00190884"/>
    <w:rsid w:val="00192680"/>
    <w:rsid w:val="0019278E"/>
    <w:rsid w:val="001927B9"/>
    <w:rsid w:val="00193A2C"/>
    <w:rsid w:val="00194297"/>
    <w:rsid w:val="00194381"/>
    <w:rsid w:val="00194FF3"/>
    <w:rsid w:val="00195BA3"/>
    <w:rsid w:val="001A00C1"/>
    <w:rsid w:val="001A1F36"/>
    <w:rsid w:val="001A22BC"/>
    <w:rsid w:val="001A240D"/>
    <w:rsid w:val="001A2679"/>
    <w:rsid w:val="001A3304"/>
    <w:rsid w:val="001A3BA4"/>
    <w:rsid w:val="001A443D"/>
    <w:rsid w:val="001A5544"/>
    <w:rsid w:val="001A5B89"/>
    <w:rsid w:val="001A67A1"/>
    <w:rsid w:val="001A6D1F"/>
    <w:rsid w:val="001A7114"/>
    <w:rsid w:val="001B1A3C"/>
    <w:rsid w:val="001B1EA8"/>
    <w:rsid w:val="001B219E"/>
    <w:rsid w:val="001B2D54"/>
    <w:rsid w:val="001B3382"/>
    <w:rsid w:val="001B4E8C"/>
    <w:rsid w:val="001B5D9B"/>
    <w:rsid w:val="001B6495"/>
    <w:rsid w:val="001C1135"/>
    <w:rsid w:val="001C34E9"/>
    <w:rsid w:val="001C375B"/>
    <w:rsid w:val="001C3F21"/>
    <w:rsid w:val="001C3FF7"/>
    <w:rsid w:val="001C77EF"/>
    <w:rsid w:val="001D0245"/>
    <w:rsid w:val="001D02FF"/>
    <w:rsid w:val="001D035C"/>
    <w:rsid w:val="001D26A5"/>
    <w:rsid w:val="001D26D0"/>
    <w:rsid w:val="001D3042"/>
    <w:rsid w:val="001D3E1E"/>
    <w:rsid w:val="001D42DA"/>
    <w:rsid w:val="001D4500"/>
    <w:rsid w:val="001D5652"/>
    <w:rsid w:val="001D59C2"/>
    <w:rsid w:val="001D720B"/>
    <w:rsid w:val="001D7E81"/>
    <w:rsid w:val="001D7F97"/>
    <w:rsid w:val="001E19C6"/>
    <w:rsid w:val="001E30F6"/>
    <w:rsid w:val="001E6E2F"/>
    <w:rsid w:val="001F208F"/>
    <w:rsid w:val="001F2344"/>
    <w:rsid w:val="001F279C"/>
    <w:rsid w:val="001F2F53"/>
    <w:rsid w:val="001F3A99"/>
    <w:rsid w:val="0020042A"/>
    <w:rsid w:val="002022A6"/>
    <w:rsid w:val="00204724"/>
    <w:rsid w:val="00205875"/>
    <w:rsid w:val="00206ED6"/>
    <w:rsid w:val="002115A9"/>
    <w:rsid w:val="00212A92"/>
    <w:rsid w:val="0021328D"/>
    <w:rsid w:val="00214C39"/>
    <w:rsid w:val="002166BD"/>
    <w:rsid w:val="00216757"/>
    <w:rsid w:val="00216844"/>
    <w:rsid w:val="00217C50"/>
    <w:rsid w:val="00217EE5"/>
    <w:rsid w:val="00221150"/>
    <w:rsid w:val="0022384C"/>
    <w:rsid w:val="00223F1E"/>
    <w:rsid w:val="002258DE"/>
    <w:rsid w:val="00225944"/>
    <w:rsid w:val="00230064"/>
    <w:rsid w:val="00230AD1"/>
    <w:rsid w:val="00231FB3"/>
    <w:rsid w:val="00234B49"/>
    <w:rsid w:val="00235F5C"/>
    <w:rsid w:val="00237042"/>
    <w:rsid w:val="00237DD6"/>
    <w:rsid w:val="0024358A"/>
    <w:rsid w:val="00243FAD"/>
    <w:rsid w:val="00244BCD"/>
    <w:rsid w:val="002454BF"/>
    <w:rsid w:val="002507A0"/>
    <w:rsid w:val="00254CD0"/>
    <w:rsid w:val="00254F58"/>
    <w:rsid w:val="002560AC"/>
    <w:rsid w:val="00256418"/>
    <w:rsid w:val="00256763"/>
    <w:rsid w:val="00256C4E"/>
    <w:rsid w:val="00257FA3"/>
    <w:rsid w:val="00260477"/>
    <w:rsid w:val="0026165F"/>
    <w:rsid w:val="002616FA"/>
    <w:rsid w:val="00262B78"/>
    <w:rsid w:val="00263F0B"/>
    <w:rsid w:val="00266AC5"/>
    <w:rsid w:val="00267EDE"/>
    <w:rsid w:val="002769D8"/>
    <w:rsid w:val="00276CF3"/>
    <w:rsid w:val="00277B56"/>
    <w:rsid w:val="00277D5F"/>
    <w:rsid w:val="002806FC"/>
    <w:rsid w:val="00282A74"/>
    <w:rsid w:val="0028356F"/>
    <w:rsid w:val="00283D63"/>
    <w:rsid w:val="002849D4"/>
    <w:rsid w:val="00284F0D"/>
    <w:rsid w:val="00285550"/>
    <w:rsid w:val="00285E0E"/>
    <w:rsid w:val="00286342"/>
    <w:rsid w:val="00286B75"/>
    <w:rsid w:val="002876F0"/>
    <w:rsid w:val="00293D3F"/>
    <w:rsid w:val="0029536E"/>
    <w:rsid w:val="00295EEC"/>
    <w:rsid w:val="002970DF"/>
    <w:rsid w:val="002A0BE4"/>
    <w:rsid w:val="002A19F5"/>
    <w:rsid w:val="002A351B"/>
    <w:rsid w:val="002A5613"/>
    <w:rsid w:val="002A5DB2"/>
    <w:rsid w:val="002A64AF"/>
    <w:rsid w:val="002A675D"/>
    <w:rsid w:val="002B13C0"/>
    <w:rsid w:val="002B2BD2"/>
    <w:rsid w:val="002B42C0"/>
    <w:rsid w:val="002B454D"/>
    <w:rsid w:val="002B4922"/>
    <w:rsid w:val="002B69F3"/>
    <w:rsid w:val="002B6C8D"/>
    <w:rsid w:val="002B72C3"/>
    <w:rsid w:val="002C0F2E"/>
    <w:rsid w:val="002C22C3"/>
    <w:rsid w:val="002C2D19"/>
    <w:rsid w:val="002C3271"/>
    <w:rsid w:val="002C44BE"/>
    <w:rsid w:val="002C5966"/>
    <w:rsid w:val="002C78D0"/>
    <w:rsid w:val="002D10FA"/>
    <w:rsid w:val="002D3773"/>
    <w:rsid w:val="002D3A99"/>
    <w:rsid w:val="002D4C55"/>
    <w:rsid w:val="002D5E30"/>
    <w:rsid w:val="002D6812"/>
    <w:rsid w:val="002D7A7F"/>
    <w:rsid w:val="002D7E73"/>
    <w:rsid w:val="002D7FFB"/>
    <w:rsid w:val="002E2166"/>
    <w:rsid w:val="002E4333"/>
    <w:rsid w:val="002E46C6"/>
    <w:rsid w:val="002E5865"/>
    <w:rsid w:val="002E5E89"/>
    <w:rsid w:val="002E6421"/>
    <w:rsid w:val="002E6858"/>
    <w:rsid w:val="002E6DED"/>
    <w:rsid w:val="002E7FCA"/>
    <w:rsid w:val="002F08A2"/>
    <w:rsid w:val="002F1BE5"/>
    <w:rsid w:val="002F27B7"/>
    <w:rsid w:val="002F35D3"/>
    <w:rsid w:val="002F4C01"/>
    <w:rsid w:val="002F4D55"/>
    <w:rsid w:val="002F6565"/>
    <w:rsid w:val="003003B7"/>
    <w:rsid w:val="00300956"/>
    <w:rsid w:val="00300F54"/>
    <w:rsid w:val="00303062"/>
    <w:rsid w:val="00304D13"/>
    <w:rsid w:val="00305637"/>
    <w:rsid w:val="0030689A"/>
    <w:rsid w:val="00306956"/>
    <w:rsid w:val="0031022E"/>
    <w:rsid w:val="00311EBC"/>
    <w:rsid w:val="00312D9D"/>
    <w:rsid w:val="003146AD"/>
    <w:rsid w:val="00317187"/>
    <w:rsid w:val="00320311"/>
    <w:rsid w:val="003211A3"/>
    <w:rsid w:val="0032169D"/>
    <w:rsid w:val="00322FA4"/>
    <w:rsid w:val="003233EB"/>
    <w:rsid w:val="00323B85"/>
    <w:rsid w:val="00323C3F"/>
    <w:rsid w:val="0032499A"/>
    <w:rsid w:val="00324F2B"/>
    <w:rsid w:val="003259F3"/>
    <w:rsid w:val="0032689E"/>
    <w:rsid w:val="00327F59"/>
    <w:rsid w:val="003315A4"/>
    <w:rsid w:val="0033287F"/>
    <w:rsid w:val="003341F7"/>
    <w:rsid w:val="003343BF"/>
    <w:rsid w:val="003352F7"/>
    <w:rsid w:val="00335FA0"/>
    <w:rsid w:val="00336D3C"/>
    <w:rsid w:val="00340BF2"/>
    <w:rsid w:val="003413F1"/>
    <w:rsid w:val="0034155F"/>
    <w:rsid w:val="00341970"/>
    <w:rsid w:val="003427E0"/>
    <w:rsid w:val="00343CBB"/>
    <w:rsid w:val="003467B1"/>
    <w:rsid w:val="00347FEC"/>
    <w:rsid w:val="003509DF"/>
    <w:rsid w:val="0035247A"/>
    <w:rsid w:val="003545A8"/>
    <w:rsid w:val="0035511A"/>
    <w:rsid w:val="00356473"/>
    <w:rsid w:val="00356F45"/>
    <w:rsid w:val="0035720F"/>
    <w:rsid w:val="00357D6F"/>
    <w:rsid w:val="00361370"/>
    <w:rsid w:val="0036230E"/>
    <w:rsid w:val="0036261C"/>
    <w:rsid w:val="0036304B"/>
    <w:rsid w:val="0036315F"/>
    <w:rsid w:val="00363446"/>
    <w:rsid w:val="00363AD4"/>
    <w:rsid w:val="003647D8"/>
    <w:rsid w:val="003648F0"/>
    <w:rsid w:val="00365F85"/>
    <w:rsid w:val="00366742"/>
    <w:rsid w:val="003669A2"/>
    <w:rsid w:val="00366B74"/>
    <w:rsid w:val="00366D19"/>
    <w:rsid w:val="003678FA"/>
    <w:rsid w:val="00370855"/>
    <w:rsid w:val="00371B47"/>
    <w:rsid w:val="00374DA0"/>
    <w:rsid w:val="003755FE"/>
    <w:rsid w:val="00380FA9"/>
    <w:rsid w:val="0038131A"/>
    <w:rsid w:val="00381D1E"/>
    <w:rsid w:val="00381F95"/>
    <w:rsid w:val="003820F5"/>
    <w:rsid w:val="00384619"/>
    <w:rsid w:val="00385648"/>
    <w:rsid w:val="00385DFC"/>
    <w:rsid w:val="003861E2"/>
    <w:rsid w:val="0038631E"/>
    <w:rsid w:val="0038733B"/>
    <w:rsid w:val="00390273"/>
    <w:rsid w:val="003912A8"/>
    <w:rsid w:val="00391712"/>
    <w:rsid w:val="00393FD6"/>
    <w:rsid w:val="00394E0D"/>
    <w:rsid w:val="00395338"/>
    <w:rsid w:val="00395420"/>
    <w:rsid w:val="003958D8"/>
    <w:rsid w:val="00395C49"/>
    <w:rsid w:val="003971B2"/>
    <w:rsid w:val="00397D92"/>
    <w:rsid w:val="003A2D14"/>
    <w:rsid w:val="003A4A83"/>
    <w:rsid w:val="003A617C"/>
    <w:rsid w:val="003A710A"/>
    <w:rsid w:val="003A7329"/>
    <w:rsid w:val="003B13E5"/>
    <w:rsid w:val="003B1937"/>
    <w:rsid w:val="003B3455"/>
    <w:rsid w:val="003B5A66"/>
    <w:rsid w:val="003B5FE0"/>
    <w:rsid w:val="003B659E"/>
    <w:rsid w:val="003C09D3"/>
    <w:rsid w:val="003C26E7"/>
    <w:rsid w:val="003C275E"/>
    <w:rsid w:val="003C3AB2"/>
    <w:rsid w:val="003C42DB"/>
    <w:rsid w:val="003C4FDE"/>
    <w:rsid w:val="003D0781"/>
    <w:rsid w:val="003D0897"/>
    <w:rsid w:val="003D1977"/>
    <w:rsid w:val="003D2927"/>
    <w:rsid w:val="003D359A"/>
    <w:rsid w:val="003D387D"/>
    <w:rsid w:val="003D4903"/>
    <w:rsid w:val="003D4D73"/>
    <w:rsid w:val="003D536E"/>
    <w:rsid w:val="003D633F"/>
    <w:rsid w:val="003D78F3"/>
    <w:rsid w:val="003E0874"/>
    <w:rsid w:val="003E0DFB"/>
    <w:rsid w:val="003E16C6"/>
    <w:rsid w:val="003E2D45"/>
    <w:rsid w:val="003E43B4"/>
    <w:rsid w:val="003E58DF"/>
    <w:rsid w:val="003E7156"/>
    <w:rsid w:val="003F148A"/>
    <w:rsid w:val="003F1AA2"/>
    <w:rsid w:val="003F1BA2"/>
    <w:rsid w:val="003F3205"/>
    <w:rsid w:val="003F3627"/>
    <w:rsid w:val="003F5733"/>
    <w:rsid w:val="003F7011"/>
    <w:rsid w:val="003F71FD"/>
    <w:rsid w:val="0040076E"/>
    <w:rsid w:val="00400B9C"/>
    <w:rsid w:val="004019BC"/>
    <w:rsid w:val="00401AC2"/>
    <w:rsid w:val="004023A4"/>
    <w:rsid w:val="00404A4E"/>
    <w:rsid w:val="00404C4C"/>
    <w:rsid w:val="00405054"/>
    <w:rsid w:val="00405C71"/>
    <w:rsid w:val="00405D53"/>
    <w:rsid w:val="00406EE4"/>
    <w:rsid w:val="004076E8"/>
    <w:rsid w:val="00410CCB"/>
    <w:rsid w:val="00410D25"/>
    <w:rsid w:val="00411E69"/>
    <w:rsid w:val="00412DC6"/>
    <w:rsid w:val="0041423F"/>
    <w:rsid w:val="0041429B"/>
    <w:rsid w:val="00414C38"/>
    <w:rsid w:val="00414F81"/>
    <w:rsid w:val="00417184"/>
    <w:rsid w:val="004214A2"/>
    <w:rsid w:val="00421917"/>
    <w:rsid w:val="00422771"/>
    <w:rsid w:val="004231AD"/>
    <w:rsid w:val="00424A4B"/>
    <w:rsid w:val="00425A8A"/>
    <w:rsid w:val="00430A0B"/>
    <w:rsid w:val="004313DC"/>
    <w:rsid w:val="004326F8"/>
    <w:rsid w:val="004347C3"/>
    <w:rsid w:val="00435B39"/>
    <w:rsid w:val="00435FB6"/>
    <w:rsid w:val="0043635B"/>
    <w:rsid w:val="00436A0F"/>
    <w:rsid w:val="00437150"/>
    <w:rsid w:val="0043750A"/>
    <w:rsid w:val="00437B15"/>
    <w:rsid w:val="00440832"/>
    <w:rsid w:val="00440A48"/>
    <w:rsid w:val="00440E97"/>
    <w:rsid w:val="00441D63"/>
    <w:rsid w:val="00446886"/>
    <w:rsid w:val="00447577"/>
    <w:rsid w:val="00447ED0"/>
    <w:rsid w:val="00451674"/>
    <w:rsid w:val="00451756"/>
    <w:rsid w:val="00451A31"/>
    <w:rsid w:val="0045231F"/>
    <w:rsid w:val="0045247D"/>
    <w:rsid w:val="0045265E"/>
    <w:rsid w:val="00453A58"/>
    <w:rsid w:val="00457783"/>
    <w:rsid w:val="004610A2"/>
    <w:rsid w:val="00461D3A"/>
    <w:rsid w:val="004624A9"/>
    <w:rsid w:val="00463A04"/>
    <w:rsid w:val="00464415"/>
    <w:rsid w:val="004645F7"/>
    <w:rsid w:val="00464BD1"/>
    <w:rsid w:val="00465647"/>
    <w:rsid w:val="00465CD8"/>
    <w:rsid w:val="00465DF3"/>
    <w:rsid w:val="00466D35"/>
    <w:rsid w:val="00470E81"/>
    <w:rsid w:val="0047104A"/>
    <w:rsid w:val="004717BE"/>
    <w:rsid w:val="004718E2"/>
    <w:rsid w:val="00472B97"/>
    <w:rsid w:val="004732E9"/>
    <w:rsid w:val="00474133"/>
    <w:rsid w:val="00481452"/>
    <w:rsid w:val="00481FBF"/>
    <w:rsid w:val="00484281"/>
    <w:rsid w:val="0048450B"/>
    <w:rsid w:val="004854BB"/>
    <w:rsid w:val="00485A37"/>
    <w:rsid w:val="00485AF0"/>
    <w:rsid w:val="00486179"/>
    <w:rsid w:val="004870B7"/>
    <w:rsid w:val="0049078F"/>
    <w:rsid w:val="00490B74"/>
    <w:rsid w:val="00491A4F"/>
    <w:rsid w:val="00491E68"/>
    <w:rsid w:val="00492E29"/>
    <w:rsid w:val="00492E55"/>
    <w:rsid w:val="00494493"/>
    <w:rsid w:val="00494609"/>
    <w:rsid w:val="00495144"/>
    <w:rsid w:val="00496606"/>
    <w:rsid w:val="004A2281"/>
    <w:rsid w:val="004A288C"/>
    <w:rsid w:val="004A29D2"/>
    <w:rsid w:val="004A2C2E"/>
    <w:rsid w:val="004A3192"/>
    <w:rsid w:val="004A3783"/>
    <w:rsid w:val="004A5E33"/>
    <w:rsid w:val="004A62C0"/>
    <w:rsid w:val="004A633E"/>
    <w:rsid w:val="004A6D23"/>
    <w:rsid w:val="004A7154"/>
    <w:rsid w:val="004B14D6"/>
    <w:rsid w:val="004B167A"/>
    <w:rsid w:val="004B1957"/>
    <w:rsid w:val="004B28BC"/>
    <w:rsid w:val="004B6BF8"/>
    <w:rsid w:val="004C061C"/>
    <w:rsid w:val="004C1E82"/>
    <w:rsid w:val="004C20E4"/>
    <w:rsid w:val="004C4DD8"/>
    <w:rsid w:val="004C4EEC"/>
    <w:rsid w:val="004C62F0"/>
    <w:rsid w:val="004C6CCF"/>
    <w:rsid w:val="004C75A5"/>
    <w:rsid w:val="004D075C"/>
    <w:rsid w:val="004D1723"/>
    <w:rsid w:val="004D280E"/>
    <w:rsid w:val="004D2A7D"/>
    <w:rsid w:val="004D34CE"/>
    <w:rsid w:val="004D4CBB"/>
    <w:rsid w:val="004D4EBE"/>
    <w:rsid w:val="004E103C"/>
    <w:rsid w:val="004E2FE5"/>
    <w:rsid w:val="004E47D6"/>
    <w:rsid w:val="004E5817"/>
    <w:rsid w:val="004E5E66"/>
    <w:rsid w:val="004E711E"/>
    <w:rsid w:val="004E7ADB"/>
    <w:rsid w:val="004F0325"/>
    <w:rsid w:val="004F0EF2"/>
    <w:rsid w:val="004F2B60"/>
    <w:rsid w:val="004F334F"/>
    <w:rsid w:val="004F4301"/>
    <w:rsid w:val="004F57E2"/>
    <w:rsid w:val="004F7281"/>
    <w:rsid w:val="0050116C"/>
    <w:rsid w:val="005011D9"/>
    <w:rsid w:val="00503B4D"/>
    <w:rsid w:val="00504079"/>
    <w:rsid w:val="005048BD"/>
    <w:rsid w:val="00504EE9"/>
    <w:rsid w:val="005050B1"/>
    <w:rsid w:val="00505F47"/>
    <w:rsid w:val="00506C6A"/>
    <w:rsid w:val="0050746F"/>
    <w:rsid w:val="00511D99"/>
    <w:rsid w:val="00511DE1"/>
    <w:rsid w:val="005130D7"/>
    <w:rsid w:val="00513F7D"/>
    <w:rsid w:val="005141B2"/>
    <w:rsid w:val="00514491"/>
    <w:rsid w:val="00514ADE"/>
    <w:rsid w:val="00514E4F"/>
    <w:rsid w:val="005150FD"/>
    <w:rsid w:val="0051642A"/>
    <w:rsid w:val="00520CC1"/>
    <w:rsid w:val="0052153A"/>
    <w:rsid w:val="00521576"/>
    <w:rsid w:val="00522E31"/>
    <w:rsid w:val="005250E6"/>
    <w:rsid w:val="00526F03"/>
    <w:rsid w:val="00527AA0"/>
    <w:rsid w:val="00530C65"/>
    <w:rsid w:val="00530ED5"/>
    <w:rsid w:val="00532EA1"/>
    <w:rsid w:val="005351DB"/>
    <w:rsid w:val="00540435"/>
    <w:rsid w:val="00540720"/>
    <w:rsid w:val="005423A7"/>
    <w:rsid w:val="00542D23"/>
    <w:rsid w:val="00543863"/>
    <w:rsid w:val="005441F6"/>
    <w:rsid w:val="0054442C"/>
    <w:rsid w:val="00544E75"/>
    <w:rsid w:val="00546525"/>
    <w:rsid w:val="00547284"/>
    <w:rsid w:val="005476CE"/>
    <w:rsid w:val="00547B84"/>
    <w:rsid w:val="00550056"/>
    <w:rsid w:val="00550285"/>
    <w:rsid w:val="0055139D"/>
    <w:rsid w:val="0055144E"/>
    <w:rsid w:val="005535F8"/>
    <w:rsid w:val="00553CB1"/>
    <w:rsid w:val="005544FC"/>
    <w:rsid w:val="00556CA2"/>
    <w:rsid w:val="00556E9F"/>
    <w:rsid w:val="00560ADE"/>
    <w:rsid w:val="00562492"/>
    <w:rsid w:val="005624EA"/>
    <w:rsid w:val="00562EDE"/>
    <w:rsid w:val="0056503D"/>
    <w:rsid w:val="00567366"/>
    <w:rsid w:val="005679E8"/>
    <w:rsid w:val="00572A20"/>
    <w:rsid w:val="00573198"/>
    <w:rsid w:val="005737AC"/>
    <w:rsid w:val="005737C3"/>
    <w:rsid w:val="00574B8C"/>
    <w:rsid w:val="00576909"/>
    <w:rsid w:val="00576D41"/>
    <w:rsid w:val="00577D7A"/>
    <w:rsid w:val="00577E18"/>
    <w:rsid w:val="005804F9"/>
    <w:rsid w:val="005811D2"/>
    <w:rsid w:val="005836F8"/>
    <w:rsid w:val="00583CC1"/>
    <w:rsid w:val="005864D9"/>
    <w:rsid w:val="00586EA7"/>
    <w:rsid w:val="005873B1"/>
    <w:rsid w:val="0058778C"/>
    <w:rsid w:val="00587823"/>
    <w:rsid w:val="00587A4E"/>
    <w:rsid w:val="005918FA"/>
    <w:rsid w:val="00591FBA"/>
    <w:rsid w:val="00592A86"/>
    <w:rsid w:val="0059425A"/>
    <w:rsid w:val="005945DB"/>
    <w:rsid w:val="005A4256"/>
    <w:rsid w:val="005A5504"/>
    <w:rsid w:val="005B195B"/>
    <w:rsid w:val="005B3029"/>
    <w:rsid w:val="005B46CC"/>
    <w:rsid w:val="005B4801"/>
    <w:rsid w:val="005B5F2F"/>
    <w:rsid w:val="005B721C"/>
    <w:rsid w:val="005C1CE7"/>
    <w:rsid w:val="005C21AA"/>
    <w:rsid w:val="005C23A4"/>
    <w:rsid w:val="005C2476"/>
    <w:rsid w:val="005C3132"/>
    <w:rsid w:val="005C3E86"/>
    <w:rsid w:val="005C5880"/>
    <w:rsid w:val="005C5EAC"/>
    <w:rsid w:val="005C769F"/>
    <w:rsid w:val="005D02AB"/>
    <w:rsid w:val="005D07AB"/>
    <w:rsid w:val="005D0AF8"/>
    <w:rsid w:val="005D0EA5"/>
    <w:rsid w:val="005D1CDF"/>
    <w:rsid w:val="005D2566"/>
    <w:rsid w:val="005D2BB7"/>
    <w:rsid w:val="005D3E6C"/>
    <w:rsid w:val="005D4A29"/>
    <w:rsid w:val="005D4B65"/>
    <w:rsid w:val="005D4FBB"/>
    <w:rsid w:val="005D6BD3"/>
    <w:rsid w:val="005D6FFE"/>
    <w:rsid w:val="005D7B7D"/>
    <w:rsid w:val="005E0384"/>
    <w:rsid w:val="005E1095"/>
    <w:rsid w:val="005E22AB"/>
    <w:rsid w:val="005E4656"/>
    <w:rsid w:val="005E4AF5"/>
    <w:rsid w:val="005E4C4F"/>
    <w:rsid w:val="005E61A8"/>
    <w:rsid w:val="005E7928"/>
    <w:rsid w:val="005E7BBA"/>
    <w:rsid w:val="005F307D"/>
    <w:rsid w:val="005F4EF4"/>
    <w:rsid w:val="005F61E8"/>
    <w:rsid w:val="005F6419"/>
    <w:rsid w:val="005F76E9"/>
    <w:rsid w:val="00600832"/>
    <w:rsid w:val="00600E8E"/>
    <w:rsid w:val="00600F2D"/>
    <w:rsid w:val="00601199"/>
    <w:rsid w:val="006021B4"/>
    <w:rsid w:val="0060301D"/>
    <w:rsid w:val="0060318A"/>
    <w:rsid w:val="006046C7"/>
    <w:rsid w:val="00604824"/>
    <w:rsid w:val="0060543D"/>
    <w:rsid w:val="00605B3F"/>
    <w:rsid w:val="00606060"/>
    <w:rsid w:val="00606129"/>
    <w:rsid w:val="006104DD"/>
    <w:rsid w:val="00611C7B"/>
    <w:rsid w:val="00611FE0"/>
    <w:rsid w:val="006130B5"/>
    <w:rsid w:val="00614DD8"/>
    <w:rsid w:val="0061537B"/>
    <w:rsid w:val="006169AE"/>
    <w:rsid w:val="00617400"/>
    <w:rsid w:val="00617BC7"/>
    <w:rsid w:val="00620D6B"/>
    <w:rsid w:val="00622083"/>
    <w:rsid w:val="00625609"/>
    <w:rsid w:val="00625BA8"/>
    <w:rsid w:val="00631EF1"/>
    <w:rsid w:val="00632376"/>
    <w:rsid w:val="00632B73"/>
    <w:rsid w:val="00632D29"/>
    <w:rsid w:val="00632DA4"/>
    <w:rsid w:val="00633B39"/>
    <w:rsid w:val="006346FF"/>
    <w:rsid w:val="006348EF"/>
    <w:rsid w:val="00635419"/>
    <w:rsid w:val="00635979"/>
    <w:rsid w:val="00635ACA"/>
    <w:rsid w:val="00636BEA"/>
    <w:rsid w:val="00636CCF"/>
    <w:rsid w:val="006373A5"/>
    <w:rsid w:val="006373D7"/>
    <w:rsid w:val="0064114D"/>
    <w:rsid w:val="00641E93"/>
    <w:rsid w:val="00642E3A"/>
    <w:rsid w:val="006441BD"/>
    <w:rsid w:val="00645B8F"/>
    <w:rsid w:val="0064796C"/>
    <w:rsid w:val="00647B5A"/>
    <w:rsid w:val="00647CF3"/>
    <w:rsid w:val="00650547"/>
    <w:rsid w:val="00651077"/>
    <w:rsid w:val="00651CC0"/>
    <w:rsid w:val="006520EB"/>
    <w:rsid w:val="0065258A"/>
    <w:rsid w:val="0065341C"/>
    <w:rsid w:val="00653B6E"/>
    <w:rsid w:val="006543D6"/>
    <w:rsid w:val="006552FB"/>
    <w:rsid w:val="0065687E"/>
    <w:rsid w:val="00656B76"/>
    <w:rsid w:val="006637BB"/>
    <w:rsid w:val="00663D4E"/>
    <w:rsid w:val="0066442E"/>
    <w:rsid w:val="00664950"/>
    <w:rsid w:val="006654F2"/>
    <w:rsid w:val="006657A5"/>
    <w:rsid w:val="00666FC0"/>
    <w:rsid w:val="00667150"/>
    <w:rsid w:val="00667E41"/>
    <w:rsid w:val="006717AD"/>
    <w:rsid w:val="006728F2"/>
    <w:rsid w:val="0067483A"/>
    <w:rsid w:val="00674C7C"/>
    <w:rsid w:val="006753CF"/>
    <w:rsid w:val="00675A05"/>
    <w:rsid w:val="00676FCB"/>
    <w:rsid w:val="0067766B"/>
    <w:rsid w:val="00677AAB"/>
    <w:rsid w:val="00677F4D"/>
    <w:rsid w:val="00680387"/>
    <w:rsid w:val="00681177"/>
    <w:rsid w:val="006819AF"/>
    <w:rsid w:val="00682CFB"/>
    <w:rsid w:val="00683220"/>
    <w:rsid w:val="006834DA"/>
    <w:rsid w:val="006838CB"/>
    <w:rsid w:val="00684436"/>
    <w:rsid w:val="006844A3"/>
    <w:rsid w:val="00684C90"/>
    <w:rsid w:val="00684F93"/>
    <w:rsid w:val="00686821"/>
    <w:rsid w:val="006874DE"/>
    <w:rsid w:val="00687FA0"/>
    <w:rsid w:val="00690EA9"/>
    <w:rsid w:val="00693344"/>
    <w:rsid w:val="006934B5"/>
    <w:rsid w:val="00693925"/>
    <w:rsid w:val="00695E87"/>
    <w:rsid w:val="00696AD5"/>
    <w:rsid w:val="00696B16"/>
    <w:rsid w:val="00696D07"/>
    <w:rsid w:val="00697BE2"/>
    <w:rsid w:val="006A0ED8"/>
    <w:rsid w:val="006A203E"/>
    <w:rsid w:val="006A299E"/>
    <w:rsid w:val="006A32E5"/>
    <w:rsid w:val="006A3C11"/>
    <w:rsid w:val="006A406F"/>
    <w:rsid w:val="006B2067"/>
    <w:rsid w:val="006B208E"/>
    <w:rsid w:val="006B2AF0"/>
    <w:rsid w:val="006B2C98"/>
    <w:rsid w:val="006B3326"/>
    <w:rsid w:val="006B4913"/>
    <w:rsid w:val="006B4987"/>
    <w:rsid w:val="006B6D82"/>
    <w:rsid w:val="006B7010"/>
    <w:rsid w:val="006B773E"/>
    <w:rsid w:val="006C07BB"/>
    <w:rsid w:val="006C1EF6"/>
    <w:rsid w:val="006C3095"/>
    <w:rsid w:val="006C3ADD"/>
    <w:rsid w:val="006C3B1F"/>
    <w:rsid w:val="006C75A9"/>
    <w:rsid w:val="006C7CED"/>
    <w:rsid w:val="006D00C7"/>
    <w:rsid w:val="006D27E2"/>
    <w:rsid w:val="006D2A65"/>
    <w:rsid w:val="006D335D"/>
    <w:rsid w:val="006D3B60"/>
    <w:rsid w:val="006D6352"/>
    <w:rsid w:val="006D69B6"/>
    <w:rsid w:val="006D75CE"/>
    <w:rsid w:val="006E042D"/>
    <w:rsid w:val="006E1151"/>
    <w:rsid w:val="006E11DA"/>
    <w:rsid w:val="006E15C6"/>
    <w:rsid w:val="006E164E"/>
    <w:rsid w:val="006E6311"/>
    <w:rsid w:val="006E6CEB"/>
    <w:rsid w:val="006F162C"/>
    <w:rsid w:val="006F279B"/>
    <w:rsid w:val="006F315F"/>
    <w:rsid w:val="006F3402"/>
    <w:rsid w:val="006F581A"/>
    <w:rsid w:val="00700740"/>
    <w:rsid w:val="007008C2"/>
    <w:rsid w:val="00703066"/>
    <w:rsid w:val="0070368F"/>
    <w:rsid w:val="00703EF9"/>
    <w:rsid w:val="00704AB1"/>
    <w:rsid w:val="00705182"/>
    <w:rsid w:val="00705D72"/>
    <w:rsid w:val="0070765E"/>
    <w:rsid w:val="00707EC0"/>
    <w:rsid w:val="00707FD8"/>
    <w:rsid w:val="0071001D"/>
    <w:rsid w:val="00710FCC"/>
    <w:rsid w:val="007129E2"/>
    <w:rsid w:val="00712F09"/>
    <w:rsid w:val="0071446F"/>
    <w:rsid w:val="007145FF"/>
    <w:rsid w:val="0071543A"/>
    <w:rsid w:val="00715B2A"/>
    <w:rsid w:val="00715CCE"/>
    <w:rsid w:val="00716235"/>
    <w:rsid w:val="00720D13"/>
    <w:rsid w:val="00722978"/>
    <w:rsid w:val="00723323"/>
    <w:rsid w:val="00726C58"/>
    <w:rsid w:val="00726D81"/>
    <w:rsid w:val="007308AC"/>
    <w:rsid w:val="00731631"/>
    <w:rsid w:val="007336A6"/>
    <w:rsid w:val="00733B21"/>
    <w:rsid w:val="007344C7"/>
    <w:rsid w:val="0073681E"/>
    <w:rsid w:val="00737FF2"/>
    <w:rsid w:val="00740522"/>
    <w:rsid w:val="00740831"/>
    <w:rsid w:val="007416E0"/>
    <w:rsid w:val="007419E4"/>
    <w:rsid w:val="00741BCF"/>
    <w:rsid w:val="007424FD"/>
    <w:rsid w:val="007439CD"/>
    <w:rsid w:val="00744B02"/>
    <w:rsid w:val="007450F1"/>
    <w:rsid w:val="007450FB"/>
    <w:rsid w:val="0074618F"/>
    <w:rsid w:val="00750A11"/>
    <w:rsid w:val="00750AFE"/>
    <w:rsid w:val="00751515"/>
    <w:rsid w:val="00751BF1"/>
    <w:rsid w:val="00754454"/>
    <w:rsid w:val="00754C15"/>
    <w:rsid w:val="00755106"/>
    <w:rsid w:val="00755582"/>
    <w:rsid w:val="0075761C"/>
    <w:rsid w:val="0075764A"/>
    <w:rsid w:val="00761939"/>
    <w:rsid w:val="007626B7"/>
    <w:rsid w:val="00762E52"/>
    <w:rsid w:val="00766145"/>
    <w:rsid w:val="007705EE"/>
    <w:rsid w:val="00770E73"/>
    <w:rsid w:val="007723C2"/>
    <w:rsid w:val="0077293F"/>
    <w:rsid w:val="007740B3"/>
    <w:rsid w:val="00774741"/>
    <w:rsid w:val="00774E8D"/>
    <w:rsid w:val="00774FDF"/>
    <w:rsid w:val="00775490"/>
    <w:rsid w:val="00776E62"/>
    <w:rsid w:val="0077790B"/>
    <w:rsid w:val="007779F1"/>
    <w:rsid w:val="00777AF6"/>
    <w:rsid w:val="00780D5A"/>
    <w:rsid w:val="007818EC"/>
    <w:rsid w:val="00781A50"/>
    <w:rsid w:val="0078212B"/>
    <w:rsid w:val="007821FB"/>
    <w:rsid w:val="007835BB"/>
    <w:rsid w:val="007846E4"/>
    <w:rsid w:val="00784DF6"/>
    <w:rsid w:val="00785232"/>
    <w:rsid w:val="00785733"/>
    <w:rsid w:val="00785BC4"/>
    <w:rsid w:val="00790101"/>
    <w:rsid w:val="00790456"/>
    <w:rsid w:val="007929FD"/>
    <w:rsid w:val="00793624"/>
    <w:rsid w:val="00795F44"/>
    <w:rsid w:val="00797077"/>
    <w:rsid w:val="00797424"/>
    <w:rsid w:val="007A01F3"/>
    <w:rsid w:val="007A14F3"/>
    <w:rsid w:val="007A2D21"/>
    <w:rsid w:val="007A2D48"/>
    <w:rsid w:val="007A2DEA"/>
    <w:rsid w:val="007A54C8"/>
    <w:rsid w:val="007A5DE1"/>
    <w:rsid w:val="007A6042"/>
    <w:rsid w:val="007A677F"/>
    <w:rsid w:val="007A70F4"/>
    <w:rsid w:val="007A785D"/>
    <w:rsid w:val="007A7992"/>
    <w:rsid w:val="007A7C10"/>
    <w:rsid w:val="007B0DB0"/>
    <w:rsid w:val="007B121A"/>
    <w:rsid w:val="007B186C"/>
    <w:rsid w:val="007B387D"/>
    <w:rsid w:val="007B3A20"/>
    <w:rsid w:val="007B3D2E"/>
    <w:rsid w:val="007B3F7F"/>
    <w:rsid w:val="007B5595"/>
    <w:rsid w:val="007B6786"/>
    <w:rsid w:val="007B752E"/>
    <w:rsid w:val="007C04C3"/>
    <w:rsid w:val="007C1145"/>
    <w:rsid w:val="007C1696"/>
    <w:rsid w:val="007C3339"/>
    <w:rsid w:val="007C3ED0"/>
    <w:rsid w:val="007C48C4"/>
    <w:rsid w:val="007C5548"/>
    <w:rsid w:val="007C57DE"/>
    <w:rsid w:val="007C5971"/>
    <w:rsid w:val="007C6602"/>
    <w:rsid w:val="007C6EB0"/>
    <w:rsid w:val="007D1BA8"/>
    <w:rsid w:val="007D213F"/>
    <w:rsid w:val="007D3E3B"/>
    <w:rsid w:val="007D5230"/>
    <w:rsid w:val="007E0A7D"/>
    <w:rsid w:val="007E11D9"/>
    <w:rsid w:val="007E2FB9"/>
    <w:rsid w:val="007E34FC"/>
    <w:rsid w:val="007E356D"/>
    <w:rsid w:val="007E420F"/>
    <w:rsid w:val="007E42DC"/>
    <w:rsid w:val="007E49CE"/>
    <w:rsid w:val="007E5AA1"/>
    <w:rsid w:val="007E5DA7"/>
    <w:rsid w:val="007E6E4E"/>
    <w:rsid w:val="007E7877"/>
    <w:rsid w:val="007E7E04"/>
    <w:rsid w:val="007F09BF"/>
    <w:rsid w:val="007F252D"/>
    <w:rsid w:val="007F276D"/>
    <w:rsid w:val="007F31DF"/>
    <w:rsid w:val="007F3B9F"/>
    <w:rsid w:val="007F3F53"/>
    <w:rsid w:val="007F467E"/>
    <w:rsid w:val="007F54B9"/>
    <w:rsid w:val="007F5999"/>
    <w:rsid w:val="007F6602"/>
    <w:rsid w:val="007F6B96"/>
    <w:rsid w:val="007F6C65"/>
    <w:rsid w:val="007F72F2"/>
    <w:rsid w:val="00800D12"/>
    <w:rsid w:val="00800E1B"/>
    <w:rsid w:val="008025A3"/>
    <w:rsid w:val="008028D9"/>
    <w:rsid w:val="008032F8"/>
    <w:rsid w:val="008039AD"/>
    <w:rsid w:val="0080547D"/>
    <w:rsid w:val="008063E7"/>
    <w:rsid w:val="00806A76"/>
    <w:rsid w:val="00810BD9"/>
    <w:rsid w:val="00811C9D"/>
    <w:rsid w:val="00814386"/>
    <w:rsid w:val="0081554E"/>
    <w:rsid w:val="00816C80"/>
    <w:rsid w:val="008174BB"/>
    <w:rsid w:val="0081797B"/>
    <w:rsid w:val="00820752"/>
    <w:rsid w:val="00820851"/>
    <w:rsid w:val="00820C7B"/>
    <w:rsid w:val="00820EF5"/>
    <w:rsid w:val="0082253A"/>
    <w:rsid w:val="00822E0D"/>
    <w:rsid w:val="008247DA"/>
    <w:rsid w:val="00824DC4"/>
    <w:rsid w:val="00825415"/>
    <w:rsid w:val="00825B5D"/>
    <w:rsid w:val="00825CBD"/>
    <w:rsid w:val="008316B4"/>
    <w:rsid w:val="00831D8D"/>
    <w:rsid w:val="008320B0"/>
    <w:rsid w:val="00832B6F"/>
    <w:rsid w:val="00832CEE"/>
    <w:rsid w:val="008332AE"/>
    <w:rsid w:val="00833340"/>
    <w:rsid w:val="00837EDC"/>
    <w:rsid w:val="008404E6"/>
    <w:rsid w:val="0084156D"/>
    <w:rsid w:val="00841BCD"/>
    <w:rsid w:val="00842843"/>
    <w:rsid w:val="00842886"/>
    <w:rsid w:val="00844B01"/>
    <w:rsid w:val="00845681"/>
    <w:rsid w:val="00846D77"/>
    <w:rsid w:val="00846E41"/>
    <w:rsid w:val="00847264"/>
    <w:rsid w:val="00847D8E"/>
    <w:rsid w:val="00851354"/>
    <w:rsid w:val="0085154E"/>
    <w:rsid w:val="00851A8E"/>
    <w:rsid w:val="00852234"/>
    <w:rsid w:val="00852601"/>
    <w:rsid w:val="00852AB6"/>
    <w:rsid w:val="00853374"/>
    <w:rsid w:val="0085365B"/>
    <w:rsid w:val="00854C2F"/>
    <w:rsid w:val="00856CCE"/>
    <w:rsid w:val="00857612"/>
    <w:rsid w:val="00860738"/>
    <w:rsid w:val="008610E6"/>
    <w:rsid w:val="0086289E"/>
    <w:rsid w:val="008632C0"/>
    <w:rsid w:val="00864489"/>
    <w:rsid w:val="008645AE"/>
    <w:rsid w:val="00864C29"/>
    <w:rsid w:val="0086549F"/>
    <w:rsid w:val="008654E1"/>
    <w:rsid w:val="00865C10"/>
    <w:rsid w:val="0086706A"/>
    <w:rsid w:val="00867A84"/>
    <w:rsid w:val="00867FE9"/>
    <w:rsid w:val="00871440"/>
    <w:rsid w:val="00871503"/>
    <w:rsid w:val="00871A61"/>
    <w:rsid w:val="008720C6"/>
    <w:rsid w:val="00872919"/>
    <w:rsid w:val="00874AF0"/>
    <w:rsid w:val="008759F5"/>
    <w:rsid w:val="00875B90"/>
    <w:rsid w:val="008767C7"/>
    <w:rsid w:val="008800C1"/>
    <w:rsid w:val="008802D8"/>
    <w:rsid w:val="0088086A"/>
    <w:rsid w:val="00880D02"/>
    <w:rsid w:val="00881CB7"/>
    <w:rsid w:val="008826C1"/>
    <w:rsid w:val="00883DFD"/>
    <w:rsid w:val="00884B22"/>
    <w:rsid w:val="00884E59"/>
    <w:rsid w:val="0088551A"/>
    <w:rsid w:val="0088697C"/>
    <w:rsid w:val="008869A4"/>
    <w:rsid w:val="00887EB3"/>
    <w:rsid w:val="008909A6"/>
    <w:rsid w:val="008914FC"/>
    <w:rsid w:val="0089199A"/>
    <w:rsid w:val="0089210C"/>
    <w:rsid w:val="008929C6"/>
    <w:rsid w:val="00893D2E"/>
    <w:rsid w:val="00893E8E"/>
    <w:rsid w:val="00896249"/>
    <w:rsid w:val="0089728F"/>
    <w:rsid w:val="008A0904"/>
    <w:rsid w:val="008A18EB"/>
    <w:rsid w:val="008A1BF7"/>
    <w:rsid w:val="008A3042"/>
    <w:rsid w:val="008A3423"/>
    <w:rsid w:val="008A3B38"/>
    <w:rsid w:val="008A44A0"/>
    <w:rsid w:val="008A59DF"/>
    <w:rsid w:val="008A5B0E"/>
    <w:rsid w:val="008A614F"/>
    <w:rsid w:val="008A7506"/>
    <w:rsid w:val="008B02E2"/>
    <w:rsid w:val="008B057E"/>
    <w:rsid w:val="008B0961"/>
    <w:rsid w:val="008B1099"/>
    <w:rsid w:val="008B2A07"/>
    <w:rsid w:val="008B37F2"/>
    <w:rsid w:val="008B4676"/>
    <w:rsid w:val="008B4ED7"/>
    <w:rsid w:val="008C3199"/>
    <w:rsid w:val="008C351D"/>
    <w:rsid w:val="008C3816"/>
    <w:rsid w:val="008C39F7"/>
    <w:rsid w:val="008C55D4"/>
    <w:rsid w:val="008C5DA8"/>
    <w:rsid w:val="008C6AE1"/>
    <w:rsid w:val="008C726A"/>
    <w:rsid w:val="008D07B5"/>
    <w:rsid w:val="008D1EB0"/>
    <w:rsid w:val="008D3E9C"/>
    <w:rsid w:val="008D7456"/>
    <w:rsid w:val="008D7889"/>
    <w:rsid w:val="008E012B"/>
    <w:rsid w:val="008E08D3"/>
    <w:rsid w:val="008E580D"/>
    <w:rsid w:val="008E5BCC"/>
    <w:rsid w:val="008E7CCD"/>
    <w:rsid w:val="008E7E18"/>
    <w:rsid w:val="008F1318"/>
    <w:rsid w:val="008F2250"/>
    <w:rsid w:val="008F3D29"/>
    <w:rsid w:val="008F4145"/>
    <w:rsid w:val="008F4E91"/>
    <w:rsid w:val="008F70FB"/>
    <w:rsid w:val="008F75FD"/>
    <w:rsid w:val="00900477"/>
    <w:rsid w:val="0090091A"/>
    <w:rsid w:val="00900EDD"/>
    <w:rsid w:val="00901768"/>
    <w:rsid w:val="0090308D"/>
    <w:rsid w:val="00903E42"/>
    <w:rsid w:val="00904110"/>
    <w:rsid w:val="009042BD"/>
    <w:rsid w:val="00904C4A"/>
    <w:rsid w:val="00904FE4"/>
    <w:rsid w:val="009052B4"/>
    <w:rsid w:val="00905759"/>
    <w:rsid w:val="009120C1"/>
    <w:rsid w:val="00913C3E"/>
    <w:rsid w:val="009158F6"/>
    <w:rsid w:val="009161AD"/>
    <w:rsid w:val="00916F0D"/>
    <w:rsid w:val="00922C4E"/>
    <w:rsid w:val="0092523D"/>
    <w:rsid w:val="00925C68"/>
    <w:rsid w:val="00926406"/>
    <w:rsid w:val="00927740"/>
    <w:rsid w:val="0092779A"/>
    <w:rsid w:val="00927923"/>
    <w:rsid w:val="00927E35"/>
    <w:rsid w:val="009320D6"/>
    <w:rsid w:val="00932B7E"/>
    <w:rsid w:val="00932DDD"/>
    <w:rsid w:val="00933561"/>
    <w:rsid w:val="00933713"/>
    <w:rsid w:val="00934F06"/>
    <w:rsid w:val="00936159"/>
    <w:rsid w:val="00937AEA"/>
    <w:rsid w:val="009417A1"/>
    <w:rsid w:val="00941B99"/>
    <w:rsid w:val="00942783"/>
    <w:rsid w:val="00946433"/>
    <w:rsid w:val="009466AD"/>
    <w:rsid w:val="00950D00"/>
    <w:rsid w:val="00951037"/>
    <w:rsid w:val="00952766"/>
    <w:rsid w:val="00954437"/>
    <w:rsid w:val="00955B6B"/>
    <w:rsid w:val="00956CBA"/>
    <w:rsid w:val="00956E33"/>
    <w:rsid w:val="0096012E"/>
    <w:rsid w:val="00962612"/>
    <w:rsid w:val="00963776"/>
    <w:rsid w:val="0096437B"/>
    <w:rsid w:val="00966B97"/>
    <w:rsid w:val="00967079"/>
    <w:rsid w:val="00970C00"/>
    <w:rsid w:val="00971721"/>
    <w:rsid w:val="009725FC"/>
    <w:rsid w:val="009733B5"/>
    <w:rsid w:val="009738F4"/>
    <w:rsid w:val="0097437F"/>
    <w:rsid w:val="00975B71"/>
    <w:rsid w:val="00977E1D"/>
    <w:rsid w:val="00980C34"/>
    <w:rsid w:val="009816F7"/>
    <w:rsid w:val="00982556"/>
    <w:rsid w:val="0098295C"/>
    <w:rsid w:val="00985129"/>
    <w:rsid w:val="009855FA"/>
    <w:rsid w:val="00985EE7"/>
    <w:rsid w:val="0098797D"/>
    <w:rsid w:val="00990166"/>
    <w:rsid w:val="00990C85"/>
    <w:rsid w:val="00991942"/>
    <w:rsid w:val="00992539"/>
    <w:rsid w:val="00992C57"/>
    <w:rsid w:val="00992D99"/>
    <w:rsid w:val="0099600E"/>
    <w:rsid w:val="009969E7"/>
    <w:rsid w:val="009A1A99"/>
    <w:rsid w:val="009A1BE0"/>
    <w:rsid w:val="009A233C"/>
    <w:rsid w:val="009A3644"/>
    <w:rsid w:val="009A62AC"/>
    <w:rsid w:val="009A742C"/>
    <w:rsid w:val="009B0573"/>
    <w:rsid w:val="009B143F"/>
    <w:rsid w:val="009B1A60"/>
    <w:rsid w:val="009B267C"/>
    <w:rsid w:val="009B5E0C"/>
    <w:rsid w:val="009B5F7B"/>
    <w:rsid w:val="009B6A8D"/>
    <w:rsid w:val="009B77DA"/>
    <w:rsid w:val="009B7B4B"/>
    <w:rsid w:val="009B7C21"/>
    <w:rsid w:val="009C0B55"/>
    <w:rsid w:val="009C22BC"/>
    <w:rsid w:val="009C25FE"/>
    <w:rsid w:val="009C2AEB"/>
    <w:rsid w:val="009C3652"/>
    <w:rsid w:val="009C488B"/>
    <w:rsid w:val="009C7E5F"/>
    <w:rsid w:val="009D00B3"/>
    <w:rsid w:val="009D1484"/>
    <w:rsid w:val="009D2A2B"/>
    <w:rsid w:val="009D2B8C"/>
    <w:rsid w:val="009D43C2"/>
    <w:rsid w:val="009D4F41"/>
    <w:rsid w:val="009E0239"/>
    <w:rsid w:val="009E0F83"/>
    <w:rsid w:val="009E1A7A"/>
    <w:rsid w:val="009E2B5B"/>
    <w:rsid w:val="009E30C3"/>
    <w:rsid w:val="009E3B9B"/>
    <w:rsid w:val="009E4E6E"/>
    <w:rsid w:val="009E6495"/>
    <w:rsid w:val="009E65DE"/>
    <w:rsid w:val="009E7F91"/>
    <w:rsid w:val="009F05F4"/>
    <w:rsid w:val="009F10CF"/>
    <w:rsid w:val="009F1F32"/>
    <w:rsid w:val="009F2628"/>
    <w:rsid w:val="009F3139"/>
    <w:rsid w:val="009F343A"/>
    <w:rsid w:val="009F4109"/>
    <w:rsid w:val="009F5080"/>
    <w:rsid w:val="009F5839"/>
    <w:rsid w:val="00A00144"/>
    <w:rsid w:val="00A00807"/>
    <w:rsid w:val="00A00DC4"/>
    <w:rsid w:val="00A014A8"/>
    <w:rsid w:val="00A02DC8"/>
    <w:rsid w:val="00A03FF6"/>
    <w:rsid w:val="00A0419B"/>
    <w:rsid w:val="00A04992"/>
    <w:rsid w:val="00A06969"/>
    <w:rsid w:val="00A06B5A"/>
    <w:rsid w:val="00A07FB6"/>
    <w:rsid w:val="00A10F34"/>
    <w:rsid w:val="00A12498"/>
    <w:rsid w:val="00A127AC"/>
    <w:rsid w:val="00A144FC"/>
    <w:rsid w:val="00A147AA"/>
    <w:rsid w:val="00A14984"/>
    <w:rsid w:val="00A14D9A"/>
    <w:rsid w:val="00A15318"/>
    <w:rsid w:val="00A158EF"/>
    <w:rsid w:val="00A16A35"/>
    <w:rsid w:val="00A17565"/>
    <w:rsid w:val="00A203DF"/>
    <w:rsid w:val="00A21D71"/>
    <w:rsid w:val="00A22714"/>
    <w:rsid w:val="00A22B78"/>
    <w:rsid w:val="00A24657"/>
    <w:rsid w:val="00A246F7"/>
    <w:rsid w:val="00A25AE5"/>
    <w:rsid w:val="00A25E58"/>
    <w:rsid w:val="00A26442"/>
    <w:rsid w:val="00A2650E"/>
    <w:rsid w:val="00A26623"/>
    <w:rsid w:val="00A30568"/>
    <w:rsid w:val="00A310E2"/>
    <w:rsid w:val="00A33894"/>
    <w:rsid w:val="00A36C50"/>
    <w:rsid w:val="00A37002"/>
    <w:rsid w:val="00A379C7"/>
    <w:rsid w:val="00A4111D"/>
    <w:rsid w:val="00A41B96"/>
    <w:rsid w:val="00A4355E"/>
    <w:rsid w:val="00A43937"/>
    <w:rsid w:val="00A47E2A"/>
    <w:rsid w:val="00A50B1A"/>
    <w:rsid w:val="00A50C27"/>
    <w:rsid w:val="00A50D42"/>
    <w:rsid w:val="00A520D9"/>
    <w:rsid w:val="00A5348B"/>
    <w:rsid w:val="00A55B24"/>
    <w:rsid w:val="00A56028"/>
    <w:rsid w:val="00A56214"/>
    <w:rsid w:val="00A564C6"/>
    <w:rsid w:val="00A56A77"/>
    <w:rsid w:val="00A578FD"/>
    <w:rsid w:val="00A60DF9"/>
    <w:rsid w:val="00A60EB7"/>
    <w:rsid w:val="00A62D05"/>
    <w:rsid w:val="00A63298"/>
    <w:rsid w:val="00A64DA0"/>
    <w:rsid w:val="00A71E83"/>
    <w:rsid w:val="00A733C5"/>
    <w:rsid w:val="00A7584E"/>
    <w:rsid w:val="00A76483"/>
    <w:rsid w:val="00A76F39"/>
    <w:rsid w:val="00A7780B"/>
    <w:rsid w:val="00A81873"/>
    <w:rsid w:val="00A81D58"/>
    <w:rsid w:val="00A823D6"/>
    <w:rsid w:val="00A82DC6"/>
    <w:rsid w:val="00A85059"/>
    <w:rsid w:val="00A862EF"/>
    <w:rsid w:val="00A8636C"/>
    <w:rsid w:val="00A918C5"/>
    <w:rsid w:val="00A91D35"/>
    <w:rsid w:val="00A91EC7"/>
    <w:rsid w:val="00A91FFA"/>
    <w:rsid w:val="00A92BCD"/>
    <w:rsid w:val="00A930BF"/>
    <w:rsid w:val="00A94519"/>
    <w:rsid w:val="00A947EE"/>
    <w:rsid w:val="00A95BE7"/>
    <w:rsid w:val="00A96144"/>
    <w:rsid w:val="00A9622D"/>
    <w:rsid w:val="00A966B3"/>
    <w:rsid w:val="00AA0A01"/>
    <w:rsid w:val="00AA0BD8"/>
    <w:rsid w:val="00AA1B0E"/>
    <w:rsid w:val="00AA2FD4"/>
    <w:rsid w:val="00AA37E7"/>
    <w:rsid w:val="00AA39FB"/>
    <w:rsid w:val="00AA40FC"/>
    <w:rsid w:val="00AA47B6"/>
    <w:rsid w:val="00AA526B"/>
    <w:rsid w:val="00AA5855"/>
    <w:rsid w:val="00AA5999"/>
    <w:rsid w:val="00AA6C7A"/>
    <w:rsid w:val="00AB0C3D"/>
    <w:rsid w:val="00AB36E7"/>
    <w:rsid w:val="00AB6FA6"/>
    <w:rsid w:val="00AB7988"/>
    <w:rsid w:val="00AB7F53"/>
    <w:rsid w:val="00AC163B"/>
    <w:rsid w:val="00AC188A"/>
    <w:rsid w:val="00AC20B4"/>
    <w:rsid w:val="00AC2571"/>
    <w:rsid w:val="00AC3BB1"/>
    <w:rsid w:val="00AC5CA7"/>
    <w:rsid w:val="00AC6058"/>
    <w:rsid w:val="00AC6518"/>
    <w:rsid w:val="00AC6D7A"/>
    <w:rsid w:val="00AC739B"/>
    <w:rsid w:val="00AD06EA"/>
    <w:rsid w:val="00AD0702"/>
    <w:rsid w:val="00AD1163"/>
    <w:rsid w:val="00AD2647"/>
    <w:rsid w:val="00AD473E"/>
    <w:rsid w:val="00AD6257"/>
    <w:rsid w:val="00AD7D26"/>
    <w:rsid w:val="00AE2BA5"/>
    <w:rsid w:val="00AE3CDB"/>
    <w:rsid w:val="00AE4147"/>
    <w:rsid w:val="00AE49BB"/>
    <w:rsid w:val="00AE56B1"/>
    <w:rsid w:val="00AE5A17"/>
    <w:rsid w:val="00AE5BB3"/>
    <w:rsid w:val="00AE6D09"/>
    <w:rsid w:val="00AF0016"/>
    <w:rsid w:val="00AF0712"/>
    <w:rsid w:val="00AF3062"/>
    <w:rsid w:val="00AF39FD"/>
    <w:rsid w:val="00AF3E4A"/>
    <w:rsid w:val="00AF413C"/>
    <w:rsid w:val="00AF6F26"/>
    <w:rsid w:val="00AF7158"/>
    <w:rsid w:val="00AF7679"/>
    <w:rsid w:val="00AF7A7C"/>
    <w:rsid w:val="00B00721"/>
    <w:rsid w:val="00B00CBB"/>
    <w:rsid w:val="00B01D7D"/>
    <w:rsid w:val="00B02070"/>
    <w:rsid w:val="00B023A6"/>
    <w:rsid w:val="00B028B3"/>
    <w:rsid w:val="00B02C89"/>
    <w:rsid w:val="00B02F7D"/>
    <w:rsid w:val="00B03D24"/>
    <w:rsid w:val="00B03E2C"/>
    <w:rsid w:val="00B04239"/>
    <w:rsid w:val="00B04A8C"/>
    <w:rsid w:val="00B05950"/>
    <w:rsid w:val="00B0791B"/>
    <w:rsid w:val="00B10372"/>
    <w:rsid w:val="00B10601"/>
    <w:rsid w:val="00B10691"/>
    <w:rsid w:val="00B13BCF"/>
    <w:rsid w:val="00B1421E"/>
    <w:rsid w:val="00B14460"/>
    <w:rsid w:val="00B1463E"/>
    <w:rsid w:val="00B15FD1"/>
    <w:rsid w:val="00B16A99"/>
    <w:rsid w:val="00B20A59"/>
    <w:rsid w:val="00B22DA8"/>
    <w:rsid w:val="00B23033"/>
    <w:rsid w:val="00B23779"/>
    <w:rsid w:val="00B247AF"/>
    <w:rsid w:val="00B2586C"/>
    <w:rsid w:val="00B260E5"/>
    <w:rsid w:val="00B27A85"/>
    <w:rsid w:val="00B304F8"/>
    <w:rsid w:val="00B31C7B"/>
    <w:rsid w:val="00B332A2"/>
    <w:rsid w:val="00B35AE7"/>
    <w:rsid w:val="00B35BA0"/>
    <w:rsid w:val="00B35C74"/>
    <w:rsid w:val="00B408B6"/>
    <w:rsid w:val="00B40F65"/>
    <w:rsid w:val="00B41543"/>
    <w:rsid w:val="00B4160E"/>
    <w:rsid w:val="00B41C00"/>
    <w:rsid w:val="00B42CA1"/>
    <w:rsid w:val="00B4427C"/>
    <w:rsid w:val="00B46616"/>
    <w:rsid w:val="00B46ED9"/>
    <w:rsid w:val="00B46EEA"/>
    <w:rsid w:val="00B51D77"/>
    <w:rsid w:val="00B52374"/>
    <w:rsid w:val="00B542DA"/>
    <w:rsid w:val="00B54B86"/>
    <w:rsid w:val="00B54BE9"/>
    <w:rsid w:val="00B55DC7"/>
    <w:rsid w:val="00B55EBE"/>
    <w:rsid w:val="00B57B48"/>
    <w:rsid w:val="00B61992"/>
    <w:rsid w:val="00B621E3"/>
    <w:rsid w:val="00B624A1"/>
    <w:rsid w:val="00B65D35"/>
    <w:rsid w:val="00B70AE0"/>
    <w:rsid w:val="00B712C1"/>
    <w:rsid w:val="00B727B7"/>
    <w:rsid w:val="00B728EA"/>
    <w:rsid w:val="00B72B82"/>
    <w:rsid w:val="00B72C38"/>
    <w:rsid w:val="00B73394"/>
    <w:rsid w:val="00B73862"/>
    <w:rsid w:val="00B739DD"/>
    <w:rsid w:val="00B73F43"/>
    <w:rsid w:val="00B749CB"/>
    <w:rsid w:val="00B75BBF"/>
    <w:rsid w:val="00B75EDA"/>
    <w:rsid w:val="00B76999"/>
    <w:rsid w:val="00B76CBD"/>
    <w:rsid w:val="00B81C84"/>
    <w:rsid w:val="00B81CDC"/>
    <w:rsid w:val="00B8369F"/>
    <w:rsid w:val="00B838DC"/>
    <w:rsid w:val="00B846A4"/>
    <w:rsid w:val="00B84EE8"/>
    <w:rsid w:val="00B85291"/>
    <w:rsid w:val="00B85663"/>
    <w:rsid w:val="00B858C6"/>
    <w:rsid w:val="00B86834"/>
    <w:rsid w:val="00B8692E"/>
    <w:rsid w:val="00B9494A"/>
    <w:rsid w:val="00B95688"/>
    <w:rsid w:val="00B96B56"/>
    <w:rsid w:val="00B97826"/>
    <w:rsid w:val="00BA144A"/>
    <w:rsid w:val="00BA200C"/>
    <w:rsid w:val="00BA2BA8"/>
    <w:rsid w:val="00BA308C"/>
    <w:rsid w:val="00BA4B99"/>
    <w:rsid w:val="00BA6B66"/>
    <w:rsid w:val="00BA6E48"/>
    <w:rsid w:val="00BA793C"/>
    <w:rsid w:val="00BB3373"/>
    <w:rsid w:val="00BB3AB8"/>
    <w:rsid w:val="00BB3C4B"/>
    <w:rsid w:val="00BB410D"/>
    <w:rsid w:val="00BB5FE4"/>
    <w:rsid w:val="00BB694E"/>
    <w:rsid w:val="00BB6E2B"/>
    <w:rsid w:val="00BB7A63"/>
    <w:rsid w:val="00BC17EA"/>
    <w:rsid w:val="00BC1D2B"/>
    <w:rsid w:val="00BC3A2D"/>
    <w:rsid w:val="00BC4785"/>
    <w:rsid w:val="00BC4840"/>
    <w:rsid w:val="00BC493E"/>
    <w:rsid w:val="00BC53C4"/>
    <w:rsid w:val="00BC6512"/>
    <w:rsid w:val="00BC6859"/>
    <w:rsid w:val="00BC7217"/>
    <w:rsid w:val="00BC78B0"/>
    <w:rsid w:val="00BD0CCB"/>
    <w:rsid w:val="00BD1B25"/>
    <w:rsid w:val="00BD3978"/>
    <w:rsid w:val="00BD445D"/>
    <w:rsid w:val="00BD4FE1"/>
    <w:rsid w:val="00BD549D"/>
    <w:rsid w:val="00BD5526"/>
    <w:rsid w:val="00BD621B"/>
    <w:rsid w:val="00BD6486"/>
    <w:rsid w:val="00BD64D0"/>
    <w:rsid w:val="00BD73A6"/>
    <w:rsid w:val="00BD7EAD"/>
    <w:rsid w:val="00BE04D4"/>
    <w:rsid w:val="00BE0AF6"/>
    <w:rsid w:val="00BE0C32"/>
    <w:rsid w:val="00BE0D96"/>
    <w:rsid w:val="00BE1D0E"/>
    <w:rsid w:val="00BE1F03"/>
    <w:rsid w:val="00BE3375"/>
    <w:rsid w:val="00BE3F91"/>
    <w:rsid w:val="00BE58A7"/>
    <w:rsid w:val="00BE5DA1"/>
    <w:rsid w:val="00BE732D"/>
    <w:rsid w:val="00BF1B6A"/>
    <w:rsid w:val="00BF1C1D"/>
    <w:rsid w:val="00BF2218"/>
    <w:rsid w:val="00BF289B"/>
    <w:rsid w:val="00BF3A3F"/>
    <w:rsid w:val="00BF3A78"/>
    <w:rsid w:val="00BF51C0"/>
    <w:rsid w:val="00BF61CE"/>
    <w:rsid w:val="00BF724B"/>
    <w:rsid w:val="00C008AD"/>
    <w:rsid w:val="00C0136B"/>
    <w:rsid w:val="00C04214"/>
    <w:rsid w:val="00C0426B"/>
    <w:rsid w:val="00C045DF"/>
    <w:rsid w:val="00C059D4"/>
    <w:rsid w:val="00C06125"/>
    <w:rsid w:val="00C06845"/>
    <w:rsid w:val="00C071F0"/>
    <w:rsid w:val="00C075D8"/>
    <w:rsid w:val="00C07FC3"/>
    <w:rsid w:val="00C1013E"/>
    <w:rsid w:val="00C10576"/>
    <w:rsid w:val="00C10D49"/>
    <w:rsid w:val="00C1303F"/>
    <w:rsid w:val="00C133FB"/>
    <w:rsid w:val="00C1346B"/>
    <w:rsid w:val="00C14B92"/>
    <w:rsid w:val="00C151B9"/>
    <w:rsid w:val="00C165E2"/>
    <w:rsid w:val="00C1684A"/>
    <w:rsid w:val="00C16C8E"/>
    <w:rsid w:val="00C17073"/>
    <w:rsid w:val="00C20761"/>
    <w:rsid w:val="00C22460"/>
    <w:rsid w:val="00C23240"/>
    <w:rsid w:val="00C25ED1"/>
    <w:rsid w:val="00C26B83"/>
    <w:rsid w:val="00C26D2B"/>
    <w:rsid w:val="00C26D43"/>
    <w:rsid w:val="00C271EC"/>
    <w:rsid w:val="00C30D96"/>
    <w:rsid w:val="00C314E3"/>
    <w:rsid w:val="00C35173"/>
    <w:rsid w:val="00C352A5"/>
    <w:rsid w:val="00C36DA3"/>
    <w:rsid w:val="00C37C2C"/>
    <w:rsid w:val="00C404CF"/>
    <w:rsid w:val="00C4206E"/>
    <w:rsid w:val="00C424A6"/>
    <w:rsid w:val="00C42BC4"/>
    <w:rsid w:val="00C43278"/>
    <w:rsid w:val="00C435CD"/>
    <w:rsid w:val="00C44F45"/>
    <w:rsid w:val="00C46548"/>
    <w:rsid w:val="00C478A6"/>
    <w:rsid w:val="00C47B8B"/>
    <w:rsid w:val="00C51533"/>
    <w:rsid w:val="00C51805"/>
    <w:rsid w:val="00C51D43"/>
    <w:rsid w:val="00C5224B"/>
    <w:rsid w:val="00C55315"/>
    <w:rsid w:val="00C554A8"/>
    <w:rsid w:val="00C574D5"/>
    <w:rsid w:val="00C61696"/>
    <w:rsid w:val="00C65EBA"/>
    <w:rsid w:val="00C66536"/>
    <w:rsid w:val="00C67D5C"/>
    <w:rsid w:val="00C70668"/>
    <w:rsid w:val="00C71B3B"/>
    <w:rsid w:val="00C73F32"/>
    <w:rsid w:val="00C740E2"/>
    <w:rsid w:val="00C74D98"/>
    <w:rsid w:val="00C755A8"/>
    <w:rsid w:val="00C762EF"/>
    <w:rsid w:val="00C76910"/>
    <w:rsid w:val="00C773B5"/>
    <w:rsid w:val="00C774A6"/>
    <w:rsid w:val="00C77ADE"/>
    <w:rsid w:val="00C808E5"/>
    <w:rsid w:val="00C80D7F"/>
    <w:rsid w:val="00C82D80"/>
    <w:rsid w:val="00C853B5"/>
    <w:rsid w:val="00C86687"/>
    <w:rsid w:val="00C8743D"/>
    <w:rsid w:val="00C87462"/>
    <w:rsid w:val="00C87834"/>
    <w:rsid w:val="00C87F61"/>
    <w:rsid w:val="00C90B57"/>
    <w:rsid w:val="00C914E9"/>
    <w:rsid w:val="00C927C4"/>
    <w:rsid w:val="00C92DD6"/>
    <w:rsid w:val="00C934C4"/>
    <w:rsid w:val="00C957D4"/>
    <w:rsid w:val="00C97E77"/>
    <w:rsid w:val="00CA180C"/>
    <w:rsid w:val="00CA26EA"/>
    <w:rsid w:val="00CA371E"/>
    <w:rsid w:val="00CA3A03"/>
    <w:rsid w:val="00CA4719"/>
    <w:rsid w:val="00CA7327"/>
    <w:rsid w:val="00CB22B2"/>
    <w:rsid w:val="00CB25D0"/>
    <w:rsid w:val="00CB2B72"/>
    <w:rsid w:val="00CB729E"/>
    <w:rsid w:val="00CB7A66"/>
    <w:rsid w:val="00CB7C79"/>
    <w:rsid w:val="00CC1AE8"/>
    <w:rsid w:val="00CC2A7E"/>
    <w:rsid w:val="00CC2DFF"/>
    <w:rsid w:val="00CC3EE2"/>
    <w:rsid w:val="00CC4DD5"/>
    <w:rsid w:val="00CC556F"/>
    <w:rsid w:val="00CC5819"/>
    <w:rsid w:val="00CC5EC6"/>
    <w:rsid w:val="00CC67EF"/>
    <w:rsid w:val="00CC6CA4"/>
    <w:rsid w:val="00CC7792"/>
    <w:rsid w:val="00CD0242"/>
    <w:rsid w:val="00CD0C5D"/>
    <w:rsid w:val="00CD3037"/>
    <w:rsid w:val="00CD33DA"/>
    <w:rsid w:val="00CD3DAA"/>
    <w:rsid w:val="00CD7382"/>
    <w:rsid w:val="00CD7492"/>
    <w:rsid w:val="00CD771E"/>
    <w:rsid w:val="00CE0953"/>
    <w:rsid w:val="00CE0C5E"/>
    <w:rsid w:val="00CE27BB"/>
    <w:rsid w:val="00CE2A81"/>
    <w:rsid w:val="00CE3A6B"/>
    <w:rsid w:val="00CE4ED9"/>
    <w:rsid w:val="00CE6F9D"/>
    <w:rsid w:val="00CE7388"/>
    <w:rsid w:val="00CF0F2C"/>
    <w:rsid w:val="00CF1DE5"/>
    <w:rsid w:val="00CF2EEF"/>
    <w:rsid w:val="00CF5AED"/>
    <w:rsid w:val="00CF5DB6"/>
    <w:rsid w:val="00CF7121"/>
    <w:rsid w:val="00CF74BC"/>
    <w:rsid w:val="00CF75B5"/>
    <w:rsid w:val="00CF7BFA"/>
    <w:rsid w:val="00CF7EE4"/>
    <w:rsid w:val="00D00211"/>
    <w:rsid w:val="00D006D1"/>
    <w:rsid w:val="00D00F1B"/>
    <w:rsid w:val="00D01EB6"/>
    <w:rsid w:val="00D023DF"/>
    <w:rsid w:val="00D025AE"/>
    <w:rsid w:val="00D044A6"/>
    <w:rsid w:val="00D06309"/>
    <w:rsid w:val="00D0669F"/>
    <w:rsid w:val="00D06B65"/>
    <w:rsid w:val="00D104CF"/>
    <w:rsid w:val="00D1139A"/>
    <w:rsid w:val="00D1158C"/>
    <w:rsid w:val="00D14172"/>
    <w:rsid w:val="00D15467"/>
    <w:rsid w:val="00D1632E"/>
    <w:rsid w:val="00D168C1"/>
    <w:rsid w:val="00D16BAE"/>
    <w:rsid w:val="00D17335"/>
    <w:rsid w:val="00D206BD"/>
    <w:rsid w:val="00D23E75"/>
    <w:rsid w:val="00D241FF"/>
    <w:rsid w:val="00D242E2"/>
    <w:rsid w:val="00D260FF"/>
    <w:rsid w:val="00D31B77"/>
    <w:rsid w:val="00D31C0C"/>
    <w:rsid w:val="00D34C7B"/>
    <w:rsid w:val="00D34D6C"/>
    <w:rsid w:val="00D351EA"/>
    <w:rsid w:val="00D35C18"/>
    <w:rsid w:val="00D36405"/>
    <w:rsid w:val="00D37DB4"/>
    <w:rsid w:val="00D40288"/>
    <w:rsid w:val="00D4044A"/>
    <w:rsid w:val="00D43403"/>
    <w:rsid w:val="00D4373E"/>
    <w:rsid w:val="00D43A35"/>
    <w:rsid w:val="00D44088"/>
    <w:rsid w:val="00D4679D"/>
    <w:rsid w:val="00D46C5E"/>
    <w:rsid w:val="00D50A6B"/>
    <w:rsid w:val="00D5270B"/>
    <w:rsid w:val="00D52752"/>
    <w:rsid w:val="00D53521"/>
    <w:rsid w:val="00D54270"/>
    <w:rsid w:val="00D549F2"/>
    <w:rsid w:val="00D55278"/>
    <w:rsid w:val="00D55B72"/>
    <w:rsid w:val="00D561DB"/>
    <w:rsid w:val="00D577E4"/>
    <w:rsid w:val="00D57803"/>
    <w:rsid w:val="00D57A54"/>
    <w:rsid w:val="00D60C8B"/>
    <w:rsid w:val="00D62E71"/>
    <w:rsid w:val="00D63BB7"/>
    <w:rsid w:val="00D6430D"/>
    <w:rsid w:val="00D66188"/>
    <w:rsid w:val="00D676C3"/>
    <w:rsid w:val="00D67836"/>
    <w:rsid w:val="00D71055"/>
    <w:rsid w:val="00D71142"/>
    <w:rsid w:val="00D71280"/>
    <w:rsid w:val="00D71E9C"/>
    <w:rsid w:val="00D72156"/>
    <w:rsid w:val="00D7249D"/>
    <w:rsid w:val="00D72F48"/>
    <w:rsid w:val="00D731F6"/>
    <w:rsid w:val="00D73ED5"/>
    <w:rsid w:val="00D740CA"/>
    <w:rsid w:val="00D74ED9"/>
    <w:rsid w:val="00D75675"/>
    <w:rsid w:val="00D75A49"/>
    <w:rsid w:val="00D75BB3"/>
    <w:rsid w:val="00D801B6"/>
    <w:rsid w:val="00D801C0"/>
    <w:rsid w:val="00D8171E"/>
    <w:rsid w:val="00D8252B"/>
    <w:rsid w:val="00D83093"/>
    <w:rsid w:val="00D834A8"/>
    <w:rsid w:val="00D85728"/>
    <w:rsid w:val="00D87784"/>
    <w:rsid w:val="00D90F45"/>
    <w:rsid w:val="00D921F8"/>
    <w:rsid w:val="00D92D1F"/>
    <w:rsid w:val="00D93714"/>
    <w:rsid w:val="00D93829"/>
    <w:rsid w:val="00D94F11"/>
    <w:rsid w:val="00D95481"/>
    <w:rsid w:val="00D96B32"/>
    <w:rsid w:val="00D97269"/>
    <w:rsid w:val="00DA0F93"/>
    <w:rsid w:val="00DA33B7"/>
    <w:rsid w:val="00DA4E5F"/>
    <w:rsid w:val="00DB18AE"/>
    <w:rsid w:val="00DB1A84"/>
    <w:rsid w:val="00DB370C"/>
    <w:rsid w:val="00DB401A"/>
    <w:rsid w:val="00DB427E"/>
    <w:rsid w:val="00DB537E"/>
    <w:rsid w:val="00DB7505"/>
    <w:rsid w:val="00DC22C6"/>
    <w:rsid w:val="00DC476C"/>
    <w:rsid w:val="00DC7A13"/>
    <w:rsid w:val="00DD0DAA"/>
    <w:rsid w:val="00DD200E"/>
    <w:rsid w:val="00DD61FF"/>
    <w:rsid w:val="00DD765C"/>
    <w:rsid w:val="00DD76EB"/>
    <w:rsid w:val="00DE192A"/>
    <w:rsid w:val="00DE1FF1"/>
    <w:rsid w:val="00DE3809"/>
    <w:rsid w:val="00DE3BFD"/>
    <w:rsid w:val="00DE477F"/>
    <w:rsid w:val="00DE4F99"/>
    <w:rsid w:val="00DE5DFE"/>
    <w:rsid w:val="00DE5EC4"/>
    <w:rsid w:val="00DE7064"/>
    <w:rsid w:val="00DE7355"/>
    <w:rsid w:val="00DE7559"/>
    <w:rsid w:val="00DF14CF"/>
    <w:rsid w:val="00DF1706"/>
    <w:rsid w:val="00DF2997"/>
    <w:rsid w:val="00DF3A0B"/>
    <w:rsid w:val="00DF59C2"/>
    <w:rsid w:val="00DF59FB"/>
    <w:rsid w:val="00DF61AD"/>
    <w:rsid w:val="00DF6BDF"/>
    <w:rsid w:val="00DF6E89"/>
    <w:rsid w:val="00E01589"/>
    <w:rsid w:val="00E019FD"/>
    <w:rsid w:val="00E05A19"/>
    <w:rsid w:val="00E078DF"/>
    <w:rsid w:val="00E1073D"/>
    <w:rsid w:val="00E10BC4"/>
    <w:rsid w:val="00E10C12"/>
    <w:rsid w:val="00E11338"/>
    <w:rsid w:val="00E1134B"/>
    <w:rsid w:val="00E11B78"/>
    <w:rsid w:val="00E12199"/>
    <w:rsid w:val="00E12F01"/>
    <w:rsid w:val="00E1415D"/>
    <w:rsid w:val="00E15974"/>
    <w:rsid w:val="00E15EE0"/>
    <w:rsid w:val="00E1693A"/>
    <w:rsid w:val="00E17180"/>
    <w:rsid w:val="00E171AE"/>
    <w:rsid w:val="00E213BD"/>
    <w:rsid w:val="00E2183D"/>
    <w:rsid w:val="00E25830"/>
    <w:rsid w:val="00E26231"/>
    <w:rsid w:val="00E2630D"/>
    <w:rsid w:val="00E26F2B"/>
    <w:rsid w:val="00E27AD2"/>
    <w:rsid w:val="00E30167"/>
    <w:rsid w:val="00E30A8E"/>
    <w:rsid w:val="00E323E9"/>
    <w:rsid w:val="00E325BB"/>
    <w:rsid w:val="00E32A6E"/>
    <w:rsid w:val="00E32AD1"/>
    <w:rsid w:val="00E32DAF"/>
    <w:rsid w:val="00E32FB6"/>
    <w:rsid w:val="00E34018"/>
    <w:rsid w:val="00E35521"/>
    <w:rsid w:val="00E36C79"/>
    <w:rsid w:val="00E37D05"/>
    <w:rsid w:val="00E41219"/>
    <w:rsid w:val="00E41722"/>
    <w:rsid w:val="00E4320D"/>
    <w:rsid w:val="00E437D2"/>
    <w:rsid w:val="00E43BF9"/>
    <w:rsid w:val="00E44B40"/>
    <w:rsid w:val="00E47BC6"/>
    <w:rsid w:val="00E47DAC"/>
    <w:rsid w:val="00E507E8"/>
    <w:rsid w:val="00E50CCD"/>
    <w:rsid w:val="00E51930"/>
    <w:rsid w:val="00E5238B"/>
    <w:rsid w:val="00E53DFE"/>
    <w:rsid w:val="00E53EFC"/>
    <w:rsid w:val="00E54731"/>
    <w:rsid w:val="00E55622"/>
    <w:rsid w:val="00E55751"/>
    <w:rsid w:val="00E57800"/>
    <w:rsid w:val="00E60984"/>
    <w:rsid w:val="00E66A09"/>
    <w:rsid w:val="00E7205D"/>
    <w:rsid w:val="00E72ED1"/>
    <w:rsid w:val="00E7398E"/>
    <w:rsid w:val="00E73C6A"/>
    <w:rsid w:val="00E812F2"/>
    <w:rsid w:val="00E82B44"/>
    <w:rsid w:val="00E82B94"/>
    <w:rsid w:val="00E859D1"/>
    <w:rsid w:val="00E85ABC"/>
    <w:rsid w:val="00E8676D"/>
    <w:rsid w:val="00E87C1A"/>
    <w:rsid w:val="00E93A98"/>
    <w:rsid w:val="00E94BD1"/>
    <w:rsid w:val="00E9516F"/>
    <w:rsid w:val="00E95921"/>
    <w:rsid w:val="00E96463"/>
    <w:rsid w:val="00E96C5D"/>
    <w:rsid w:val="00E9748F"/>
    <w:rsid w:val="00EA1874"/>
    <w:rsid w:val="00EA2064"/>
    <w:rsid w:val="00EA2311"/>
    <w:rsid w:val="00EA337A"/>
    <w:rsid w:val="00EA372F"/>
    <w:rsid w:val="00EA41FC"/>
    <w:rsid w:val="00EA5354"/>
    <w:rsid w:val="00EA5527"/>
    <w:rsid w:val="00EA5BC7"/>
    <w:rsid w:val="00EA5CA0"/>
    <w:rsid w:val="00EA5E66"/>
    <w:rsid w:val="00EA5F30"/>
    <w:rsid w:val="00EA7131"/>
    <w:rsid w:val="00EB00B6"/>
    <w:rsid w:val="00EB3919"/>
    <w:rsid w:val="00EB45A5"/>
    <w:rsid w:val="00EB643E"/>
    <w:rsid w:val="00EB7B60"/>
    <w:rsid w:val="00EC00E0"/>
    <w:rsid w:val="00EC01F4"/>
    <w:rsid w:val="00EC09FD"/>
    <w:rsid w:val="00EC1D5D"/>
    <w:rsid w:val="00EC2245"/>
    <w:rsid w:val="00EC7BC3"/>
    <w:rsid w:val="00ED0D3A"/>
    <w:rsid w:val="00ED1A31"/>
    <w:rsid w:val="00ED226E"/>
    <w:rsid w:val="00ED2886"/>
    <w:rsid w:val="00ED383A"/>
    <w:rsid w:val="00ED3846"/>
    <w:rsid w:val="00ED4690"/>
    <w:rsid w:val="00ED5462"/>
    <w:rsid w:val="00ED5E87"/>
    <w:rsid w:val="00ED6883"/>
    <w:rsid w:val="00ED739A"/>
    <w:rsid w:val="00ED7600"/>
    <w:rsid w:val="00ED7B67"/>
    <w:rsid w:val="00EE1A7D"/>
    <w:rsid w:val="00EE3204"/>
    <w:rsid w:val="00EE425F"/>
    <w:rsid w:val="00EE535E"/>
    <w:rsid w:val="00EE6733"/>
    <w:rsid w:val="00EF0547"/>
    <w:rsid w:val="00EF0AF2"/>
    <w:rsid w:val="00EF1751"/>
    <w:rsid w:val="00EF1ECF"/>
    <w:rsid w:val="00EF2326"/>
    <w:rsid w:val="00EF48BB"/>
    <w:rsid w:val="00EF6073"/>
    <w:rsid w:val="00EF6714"/>
    <w:rsid w:val="00EF6950"/>
    <w:rsid w:val="00EF698B"/>
    <w:rsid w:val="00F0065E"/>
    <w:rsid w:val="00F00D41"/>
    <w:rsid w:val="00F04898"/>
    <w:rsid w:val="00F05CBC"/>
    <w:rsid w:val="00F05E94"/>
    <w:rsid w:val="00F06C18"/>
    <w:rsid w:val="00F06D52"/>
    <w:rsid w:val="00F072D5"/>
    <w:rsid w:val="00F07556"/>
    <w:rsid w:val="00F10C34"/>
    <w:rsid w:val="00F114EA"/>
    <w:rsid w:val="00F1362C"/>
    <w:rsid w:val="00F13846"/>
    <w:rsid w:val="00F147D2"/>
    <w:rsid w:val="00F16ACE"/>
    <w:rsid w:val="00F174CF"/>
    <w:rsid w:val="00F20246"/>
    <w:rsid w:val="00F20D5C"/>
    <w:rsid w:val="00F21398"/>
    <w:rsid w:val="00F22DEB"/>
    <w:rsid w:val="00F22EF1"/>
    <w:rsid w:val="00F23249"/>
    <w:rsid w:val="00F23E4F"/>
    <w:rsid w:val="00F24B2B"/>
    <w:rsid w:val="00F278E5"/>
    <w:rsid w:val="00F30F1C"/>
    <w:rsid w:val="00F3149A"/>
    <w:rsid w:val="00F32BEA"/>
    <w:rsid w:val="00F34A55"/>
    <w:rsid w:val="00F36426"/>
    <w:rsid w:val="00F40869"/>
    <w:rsid w:val="00F40CE8"/>
    <w:rsid w:val="00F414F1"/>
    <w:rsid w:val="00F429BD"/>
    <w:rsid w:val="00F43325"/>
    <w:rsid w:val="00F44408"/>
    <w:rsid w:val="00F457D9"/>
    <w:rsid w:val="00F4685D"/>
    <w:rsid w:val="00F469AE"/>
    <w:rsid w:val="00F47B67"/>
    <w:rsid w:val="00F503EB"/>
    <w:rsid w:val="00F5081F"/>
    <w:rsid w:val="00F508B8"/>
    <w:rsid w:val="00F515B8"/>
    <w:rsid w:val="00F517B7"/>
    <w:rsid w:val="00F53AC7"/>
    <w:rsid w:val="00F53E9F"/>
    <w:rsid w:val="00F54D86"/>
    <w:rsid w:val="00F55F0F"/>
    <w:rsid w:val="00F55F84"/>
    <w:rsid w:val="00F6079E"/>
    <w:rsid w:val="00F617F2"/>
    <w:rsid w:val="00F61B7D"/>
    <w:rsid w:val="00F635D9"/>
    <w:rsid w:val="00F66B25"/>
    <w:rsid w:val="00F678C8"/>
    <w:rsid w:val="00F70391"/>
    <w:rsid w:val="00F705F0"/>
    <w:rsid w:val="00F71202"/>
    <w:rsid w:val="00F71E9B"/>
    <w:rsid w:val="00F72516"/>
    <w:rsid w:val="00F72877"/>
    <w:rsid w:val="00F72CB1"/>
    <w:rsid w:val="00F73528"/>
    <w:rsid w:val="00F73C1E"/>
    <w:rsid w:val="00F73E02"/>
    <w:rsid w:val="00F7453D"/>
    <w:rsid w:val="00F76815"/>
    <w:rsid w:val="00F810C0"/>
    <w:rsid w:val="00F8215E"/>
    <w:rsid w:val="00F8223F"/>
    <w:rsid w:val="00F824F5"/>
    <w:rsid w:val="00F86829"/>
    <w:rsid w:val="00F90FAB"/>
    <w:rsid w:val="00F91647"/>
    <w:rsid w:val="00F91FF6"/>
    <w:rsid w:val="00F92227"/>
    <w:rsid w:val="00F9374D"/>
    <w:rsid w:val="00F945F9"/>
    <w:rsid w:val="00F953E0"/>
    <w:rsid w:val="00F974E6"/>
    <w:rsid w:val="00FA007E"/>
    <w:rsid w:val="00FA1084"/>
    <w:rsid w:val="00FA27A1"/>
    <w:rsid w:val="00FA47DD"/>
    <w:rsid w:val="00FA4D1E"/>
    <w:rsid w:val="00FA5BEC"/>
    <w:rsid w:val="00FA69AE"/>
    <w:rsid w:val="00FB0E56"/>
    <w:rsid w:val="00FB1F17"/>
    <w:rsid w:val="00FB2376"/>
    <w:rsid w:val="00FB2932"/>
    <w:rsid w:val="00FB37E7"/>
    <w:rsid w:val="00FB3E7A"/>
    <w:rsid w:val="00FB4A90"/>
    <w:rsid w:val="00FB7099"/>
    <w:rsid w:val="00FB7635"/>
    <w:rsid w:val="00FB7B9D"/>
    <w:rsid w:val="00FB7F3C"/>
    <w:rsid w:val="00FC098F"/>
    <w:rsid w:val="00FC219B"/>
    <w:rsid w:val="00FC29B9"/>
    <w:rsid w:val="00FC3983"/>
    <w:rsid w:val="00FC3FC4"/>
    <w:rsid w:val="00FC404F"/>
    <w:rsid w:val="00FC4F2F"/>
    <w:rsid w:val="00FC67D7"/>
    <w:rsid w:val="00FC6FD3"/>
    <w:rsid w:val="00FC7560"/>
    <w:rsid w:val="00FC76E0"/>
    <w:rsid w:val="00FC791F"/>
    <w:rsid w:val="00FC7920"/>
    <w:rsid w:val="00FD06E3"/>
    <w:rsid w:val="00FD2BDD"/>
    <w:rsid w:val="00FD57BF"/>
    <w:rsid w:val="00FE0249"/>
    <w:rsid w:val="00FE1734"/>
    <w:rsid w:val="00FE19C1"/>
    <w:rsid w:val="00FE2593"/>
    <w:rsid w:val="00FE305C"/>
    <w:rsid w:val="00FE4100"/>
    <w:rsid w:val="00FE4686"/>
    <w:rsid w:val="00FE54A8"/>
    <w:rsid w:val="00FE7773"/>
    <w:rsid w:val="00FF007D"/>
    <w:rsid w:val="00FF0301"/>
    <w:rsid w:val="00FF125D"/>
    <w:rsid w:val="00FF32D3"/>
    <w:rsid w:val="00FF7E15"/>
    <w:rsid w:val="03C31234"/>
    <w:rsid w:val="03F9DFEB"/>
    <w:rsid w:val="0F76B896"/>
    <w:rsid w:val="1494BEC9"/>
    <w:rsid w:val="19F3E4BB"/>
    <w:rsid w:val="1DD1CBDF"/>
    <w:rsid w:val="2132437F"/>
    <w:rsid w:val="255D6F1D"/>
    <w:rsid w:val="26E9D3BC"/>
    <w:rsid w:val="2772EC65"/>
    <w:rsid w:val="2ABE201D"/>
    <w:rsid w:val="2AD5D4D7"/>
    <w:rsid w:val="2DEC249D"/>
    <w:rsid w:val="36467797"/>
    <w:rsid w:val="38BC6874"/>
    <w:rsid w:val="3C87B45B"/>
    <w:rsid w:val="3D6B2E31"/>
    <w:rsid w:val="46EB8CCD"/>
    <w:rsid w:val="4AD6B05D"/>
    <w:rsid w:val="545F931A"/>
    <w:rsid w:val="62F59134"/>
    <w:rsid w:val="68B76891"/>
    <w:rsid w:val="69126366"/>
    <w:rsid w:val="6B496339"/>
    <w:rsid w:val="76D62088"/>
    <w:rsid w:val="76D97FA5"/>
    <w:rsid w:val="79798E76"/>
    <w:rsid w:val="7CFB1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7E963AB"/>
  <w15:chartTrackingRefBased/>
  <w15:docId w15:val="{9E193419-B408-403C-945D-093552BB5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7B5A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666FC0"/>
    <w:pPr>
      <w:numPr>
        <w:ilvl w:val="1"/>
        <w:numId w:val="3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5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2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666FC0"/>
    <w:pPr>
      <w:numPr>
        <w:ilvl w:val="2"/>
        <w:numId w:val="3"/>
      </w:numPr>
    </w:pPr>
    <w:rPr>
      <w:rFonts w:ascii="Arial" w:hAnsi="Arial" w:cs="Arial"/>
      <w:color w:val="auto"/>
      <w:lang w:val="en-US" w:eastAsia="ko-KR"/>
    </w:rPr>
  </w:style>
  <w:style w:type="character" w:customStyle="1" w:styleId="RAN4H3Char">
    <w:name w:val="RAN4 H3 Char"/>
    <w:basedOn w:val="DefaultParagraphFont"/>
    <w:link w:val="RAN4H3"/>
    <w:rsid w:val="00B838DC"/>
    <w:rPr>
      <w:rFonts w:ascii="Arial" w:eastAsiaTheme="majorEastAsia" w:hAnsi="Arial" w:cs="Arial"/>
      <w:sz w:val="24"/>
      <w:szCs w:val="24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7439CD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39CD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439CD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39CD"/>
    <w:rPr>
      <w:rFonts w:ascii="Times New Roman" w:hAnsi="Times New Roman"/>
      <w:sz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305C"/>
    <w:rPr>
      <w:rFonts w:cs="Times New Roman"/>
      <w:sz w:val="24"/>
      <w:szCs w:val="24"/>
    </w:rPr>
  </w:style>
  <w:style w:type="paragraph" w:styleId="Revision">
    <w:name w:val="Revision"/>
    <w:hidden/>
    <w:uiPriority w:val="99"/>
    <w:semiHidden/>
    <w:rsid w:val="005864D9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link w:val="B1Char"/>
    <w:qFormat/>
    <w:rsid w:val="00D34D6C"/>
    <w:pPr>
      <w:spacing w:after="180" w:line="240" w:lineRule="auto"/>
      <w:ind w:left="568" w:hanging="284"/>
      <w:contextualSpacing w:val="0"/>
    </w:pPr>
    <w:rPr>
      <w:rFonts w:eastAsia="SimSun" w:cs="Times New Roman"/>
      <w:szCs w:val="20"/>
    </w:rPr>
  </w:style>
  <w:style w:type="character" w:customStyle="1" w:styleId="B1Char">
    <w:name w:val="B1 Char"/>
    <w:link w:val="B1"/>
    <w:qFormat/>
    <w:rsid w:val="00D34D6C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34D6C"/>
    <w:pPr>
      <w:ind w:left="283" w:hanging="283"/>
      <w:contextualSpacing/>
    </w:pPr>
  </w:style>
  <w:style w:type="paragraph" w:customStyle="1" w:styleId="NO">
    <w:name w:val="NO"/>
    <w:basedOn w:val="Normal"/>
    <w:rsid w:val="00D23E7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eastAsia="DengXian" w:cs="Times New Roman"/>
      <w:szCs w:val="20"/>
      <w:lang w:eastAsia="en-GB"/>
    </w:rPr>
  </w:style>
  <w:style w:type="character" w:styleId="Mention">
    <w:name w:val="Mention"/>
    <w:basedOn w:val="DefaultParagraphFont"/>
    <w:uiPriority w:val="99"/>
    <w:unhideWhenUsed/>
    <w:rsid w:val="001D304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RBI5PAMIO524-1616901215-46927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https://nokia.sharepoint.com/sites/gxp/_layouts/15/DocIdRedir.aspx?ID=RBI5PAMIO524-1616901215-46927</Url>
      <Description>RBI5PAMIO524-1616901215-46927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CAD92A47-09DC-4B74-8A36-DF76E3D5950D}"/>
</file>

<file path=customXml/itemProps2.xml><?xml version="1.0" encoding="utf-8"?>
<ds:datastoreItem xmlns:ds="http://schemas.openxmlformats.org/officeDocument/2006/customXml" ds:itemID="{809367DA-2AED-46DB-8AA7-18BC712E8E2A}"/>
</file>

<file path=customXml/itemProps3.xml><?xml version="1.0" encoding="utf-8"?>
<ds:datastoreItem xmlns:ds="http://schemas.openxmlformats.org/officeDocument/2006/customXml" ds:itemID="{DDFC07C8-8995-4F32-8FCD-9AD5A091D0C8}"/>
</file>

<file path=customXml/itemProps4.xml><?xml version="1.0" encoding="utf-8"?>
<ds:datastoreItem xmlns:ds="http://schemas.openxmlformats.org/officeDocument/2006/customXml" ds:itemID="{9602E6C1-48BE-4257-95D5-C17DAD9888D3}"/>
</file>

<file path=customXml/itemProps5.xml><?xml version="1.0" encoding="utf-8"?>
<ds:datastoreItem xmlns:ds="http://schemas.openxmlformats.org/officeDocument/2006/customXml" ds:itemID="{9428AFDE-E10B-4140-A294-9DDAAB82021B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2200</Words>
  <Characters>12541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</cp:lastModifiedBy>
  <cp:revision>2</cp:revision>
  <dcterms:created xsi:type="dcterms:W3CDTF">2025-05-09T14:57:00Z</dcterms:created>
  <dcterms:modified xsi:type="dcterms:W3CDTF">2025-05-09T14:57:00Z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MSIP_Label_b1aa2129-79ec-42c0-bfac-e5b7a0374572_ActionId">
    <vt:lpwstr>683be814-a3ef-4ea6-b9b9-ccc5970dcbc1</vt:lpwstr>
  </property>
  <property fmtid="{D5CDD505-2E9C-101B-9397-08002B2CF9AE}" pid="5" name="ContentTypeId">
    <vt:lpwstr>0x01010055A05E76B664164F9F76E63E6D6BE6ED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9ce5daad-1ce2-42c7-b44b-1c38f693eb2e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